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C3" w:rsidRDefault="00B05EC3" w:rsidP="00B05EC3">
      <w:pPr>
        <w:spacing w:after="0" w:line="240" w:lineRule="auto"/>
        <w:contextualSpacing/>
        <w:rPr>
          <w:rFonts w:ascii="Times New Roman" w:hAnsi="Times New Roman"/>
          <w:b/>
        </w:rPr>
      </w:pPr>
      <w:r>
        <w:rPr>
          <w:rFonts w:ascii="Times New Roman" w:hAnsi="Times New Roman"/>
          <w:b/>
        </w:rPr>
        <w:t>Тема:   Развитие основных психологических процессов</w:t>
      </w:r>
      <w:proofErr w:type="gramStart"/>
      <w:r>
        <w:rPr>
          <w:rFonts w:ascii="Times New Roman" w:hAnsi="Times New Roman"/>
          <w:b/>
        </w:rPr>
        <w:t xml:space="preserve"> .</w:t>
      </w:r>
      <w:proofErr w:type="gramEnd"/>
      <w:r>
        <w:rPr>
          <w:rFonts w:ascii="Times New Roman" w:hAnsi="Times New Roman"/>
          <w:b/>
        </w:rPr>
        <w:t xml:space="preserve"> Занимательное путешествие.</w:t>
      </w:r>
    </w:p>
    <w:p w:rsidR="00B05EC3" w:rsidRDefault="00B05EC3" w:rsidP="00B05EC3">
      <w:pPr>
        <w:pStyle w:val="a3"/>
        <w:shd w:val="clear" w:color="auto" w:fill="FFFFFF"/>
        <w:spacing w:before="0" w:beforeAutospacing="0" w:after="0" w:afterAutospacing="0"/>
        <w:contextualSpacing/>
        <w:jc w:val="center"/>
        <w:rPr>
          <w:color w:val="000000"/>
        </w:rPr>
      </w:pPr>
      <w:r>
        <w:rPr>
          <w:color w:val="000000"/>
        </w:rPr>
        <w:t>(</w:t>
      </w:r>
      <w:proofErr w:type="gramStart"/>
      <w:r>
        <w:rPr>
          <w:color w:val="000000"/>
        </w:rPr>
        <w:t>п</w:t>
      </w:r>
      <w:proofErr w:type="gramEnd"/>
      <w:r>
        <w:rPr>
          <w:color w:val="000000"/>
        </w:rPr>
        <w:t xml:space="preserve">о адаптированной программе </w:t>
      </w:r>
      <w:proofErr w:type="spellStart"/>
      <w:r>
        <w:rPr>
          <w:color w:val="000000"/>
        </w:rPr>
        <w:t>Н.П.Локаловой</w:t>
      </w:r>
      <w:proofErr w:type="spellEnd"/>
    </w:p>
    <w:p w:rsidR="00B05EC3" w:rsidRDefault="00B05EC3" w:rsidP="00B05EC3">
      <w:pPr>
        <w:pStyle w:val="a3"/>
        <w:shd w:val="clear" w:color="auto" w:fill="FFFFFF"/>
        <w:spacing w:before="0" w:beforeAutospacing="0" w:after="0" w:afterAutospacing="0"/>
        <w:contextualSpacing/>
        <w:jc w:val="center"/>
        <w:rPr>
          <w:color w:val="000000"/>
        </w:rPr>
      </w:pPr>
      <w:bookmarkStart w:id="0" w:name="_GoBack"/>
      <w:bookmarkEnd w:id="0"/>
      <w:r>
        <w:rPr>
          <w:color w:val="000000"/>
        </w:rPr>
        <w:t> </w:t>
      </w:r>
      <w:proofErr w:type="gramStart"/>
      <w:r>
        <w:rPr>
          <w:color w:val="000000"/>
        </w:rPr>
        <w:t>«Уроки психологического развития»)</w:t>
      </w:r>
      <w:proofErr w:type="gramEnd"/>
    </w:p>
    <w:p w:rsidR="00B05EC3" w:rsidRDefault="00B05EC3" w:rsidP="00B05EC3">
      <w:pPr>
        <w:spacing w:after="0" w:line="240" w:lineRule="auto"/>
        <w:contextualSpacing/>
        <w:rPr>
          <w:rFonts w:ascii="Times New Roman" w:hAnsi="Times New Roman"/>
          <w:b/>
        </w:rPr>
      </w:pPr>
    </w:p>
    <w:p w:rsidR="00B05EC3" w:rsidRDefault="00B05EC3" w:rsidP="00B05EC3">
      <w:pPr>
        <w:spacing w:after="0" w:line="240" w:lineRule="auto"/>
        <w:contextualSpacing/>
        <w:rPr>
          <w:rFonts w:ascii="Times New Roman" w:hAnsi="Times New Roman"/>
          <w:b/>
        </w:rPr>
      </w:pPr>
      <w:r>
        <w:rPr>
          <w:rFonts w:ascii="Times New Roman" w:hAnsi="Times New Roman"/>
          <w:b/>
        </w:rPr>
        <w:t>Цель: развитие и коррекция психических процессов, пространственных представлений.</w:t>
      </w:r>
    </w:p>
    <w:p w:rsidR="00B05EC3" w:rsidRDefault="00B05EC3" w:rsidP="00B05EC3">
      <w:pPr>
        <w:spacing w:after="0" w:line="240" w:lineRule="auto"/>
        <w:contextualSpacing/>
        <w:rPr>
          <w:rFonts w:ascii="Times New Roman" w:hAnsi="Times New Roman"/>
          <w:b/>
        </w:rPr>
      </w:pPr>
      <w:r>
        <w:rPr>
          <w:rFonts w:ascii="Times New Roman" w:hAnsi="Times New Roman"/>
          <w:b/>
        </w:rPr>
        <w:t>Задачи:</w:t>
      </w:r>
    </w:p>
    <w:p w:rsidR="00B05EC3" w:rsidRDefault="00B05EC3" w:rsidP="00B05EC3">
      <w:pPr>
        <w:pStyle w:val="a3"/>
        <w:shd w:val="clear" w:color="auto" w:fill="FFFFFF"/>
        <w:spacing w:before="0" w:beforeAutospacing="0" w:after="0" w:afterAutospacing="0"/>
        <w:contextualSpacing/>
        <w:jc w:val="both"/>
        <w:rPr>
          <w:color w:val="000000"/>
        </w:rPr>
      </w:pPr>
      <w:r>
        <w:rPr>
          <w:b/>
        </w:rPr>
        <w:t xml:space="preserve"> -</w:t>
      </w:r>
      <w:r>
        <w:rPr>
          <w:color w:val="000000"/>
        </w:rPr>
        <w:t>активизировать познавательные процессы;</w:t>
      </w:r>
    </w:p>
    <w:p w:rsidR="00B05EC3" w:rsidRDefault="00B05EC3" w:rsidP="00B05EC3">
      <w:pPr>
        <w:pStyle w:val="a3"/>
        <w:shd w:val="clear" w:color="auto" w:fill="FFFFFF"/>
        <w:spacing w:before="0" w:beforeAutospacing="0" w:after="0" w:afterAutospacing="0"/>
        <w:contextualSpacing/>
        <w:jc w:val="both"/>
        <w:rPr>
          <w:color w:val="000000"/>
        </w:rPr>
      </w:pPr>
      <w:r>
        <w:rPr>
          <w:color w:val="000000"/>
        </w:rPr>
        <w:t>- развитие процессов анализа и синтеза;</w:t>
      </w:r>
    </w:p>
    <w:p w:rsidR="00B05EC3" w:rsidRDefault="00B05EC3" w:rsidP="00B05EC3">
      <w:pPr>
        <w:pStyle w:val="a3"/>
        <w:shd w:val="clear" w:color="auto" w:fill="FFFFFF"/>
        <w:spacing w:before="0" w:beforeAutospacing="0" w:after="0" w:afterAutospacing="0"/>
        <w:contextualSpacing/>
        <w:jc w:val="both"/>
        <w:rPr>
          <w:color w:val="000000"/>
        </w:rPr>
      </w:pPr>
      <w:r>
        <w:rPr>
          <w:color w:val="000000"/>
        </w:rPr>
        <w:t>- развитие пространственных представлений;</w:t>
      </w:r>
    </w:p>
    <w:p w:rsidR="00B05EC3" w:rsidRDefault="00B05EC3" w:rsidP="00B05EC3">
      <w:pPr>
        <w:pStyle w:val="a3"/>
        <w:shd w:val="clear" w:color="auto" w:fill="FFFFFF"/>
        <w:spacing w:before="0" w:beforeAutospacing="0" w:after="0" w:afterAutospacing="0"/>
        <w:contextualSpacing/>
        <w:jc w:val="both"/>
        <w:rPr>
          <w:color w:val="000000"/>
        </w:rPr>
      </w:pPr>
      <w:r>
        <w:rPr>
          <w:color w:val="000000"/>
        </w:rPr>
        <w:t>-развивать мелкую и общую моторику, координацию движений, скоординированную работу обеих рук;</w:t>
      </w:r>
    </w:p>
    <w:p w:rsidR="00B05EC3" w:rsidRDefault="00B05EC3" w:rsidP="00B05EC3">
      <w:pPr>
        <w:pStyle w:val="a3"/>
        <w:shd w:val="clear" w:color="auto" w:fill="FFFFFF"/>
        <w:spacing w:before="0" w:beforeAutospacing="0" w:after="0" w:afterAutospacing="0"/>
        <w:contextualSpacing/>
        <w:jc w:val="both"/>
        <w:rPr>
          <w:color w:val="000000"/>
        </w:rPr>
      </w:pPr>
      <w:r>
        <w:rPr>
          <w:color w:val="000000"/>
        </w:rPr>
        <w:t>- повышать способность к произвольному контролю;</w:t>
      </w:r>
    </w:p>
    <w:p w:rsidR="00B05EC3" w:rsidRDefault="00B05EC3" w:rsidP="00B05EC3">
      <w:pPr>
        <w:pStyle w:val="a3"/>
        <w:shd w:val="clear" w:color="auto" w:fill="FFFFFF"/>
        <w:spacing w:before="0" w:beforeAutospacing="0" w:after="0" w:afterAutospacing="0"/>
        <w:contextualSpacing/>
        <w:jc w:val="both"/>
        <w:rPr>
          <w:color w:val="000000"/>
        </w:rPr>
      </w:pPr>
      <w:r>
        <w:rPr>
          <w:color w:val="000000"/>
        </w:rPr>
        <w:t>- развивать слуховое восприятие;</w:t>
      </w:r>
    </w:p>
    <w:p w:rsidR="00B05EC3" w:rsidRDefault="00B05EC3" w:rsidP="00B05EC3">
      <w:pPr>
        <w:pStyle w:val="a3"/>
        <w:shd w:val="clear" w:color="auto" w:fill="FFFFFF"/>
        <w:spacing w:before="0" w:beforeAutospacing="0" w:after="0" w:afterAutospacing="0"/>
        <w:contextualSpacing/>
        <w:jc w:val="both"/>
        <w:rPr>
          <w:color w:val="000000"/>
        </w:rPr>
      </w:pPr>
      <w:r>
        <w:rPr>
          <w:color w:val="000000"/>
        </w:rPr>
        <w:t>- развивать  умение  делать обобщения;</w:t>
      </w:r>
    </w:p>
    <w:p w:rsidR="00B05EC3" w:rsidRDefault="00B05EC3" w:rsidP="00B05EC3">
      <w:pPr>
        <w:pStyle w:val="a3"/>
        <w:shd w:val="clear" w:color="auto" w:fill="FFFFFF"/>
        <w:spacing w:before="0" w:beforeAutospacing="0" w:after="0" w:afterAutospacing="0"/>
        <w:contextualSpacing/>
        <w:jc w:val="both"/>
        <w:rPr>
          <w:color w:val="000000"/>
        </w:rPr>
      </w:pPr>
      <w:r>
        <w:rPr>
          <w:color w:val="000000"/>
        </w:rPr>
        <w:t>- развивать способность к аналитико-синтетической деятельности на предметном уровне, целостное восприятие смыслового и пространственного соотнесения  частей и целого;</w:t>
      </w:r>
    </w:p>
    <w:p w:rsidR="00B05EC3" w:rsidRPr="00B05EC3" w:rsidRDefault="00B05EC3" w:rsidP="00B05EC3">
      <w:pPr>
        <w:pStyle w:val="a3"/>
        <w:shd w:val="clear" w:color="auto" w:fill="FFFFFF"/>
        <w:spacing w:before="0" w:beforeAutospacing="0" w:after="0" w:afterAutospacing="0"/>
        <w:contextualSpacing/>
        <w:jc w:val="both"/>
        <w:rPr>
          <w:color w:val="000000"/>
        </w:rPr>
      </w:pPr>
      <w:r>
        <w:rPr>
          <w:color w:val="000000"/>
        </w:rPr>
        <w:t>- развивать воображение.</w:t>
      </w:r>
    </w:p>
    <w:tbl>
      <w:tblPr>
        <w:tblW w:w="9889" w:type="dxa"/>
        <w:tblInd w:w="-381" w:type="dxa"/>
        <w:tblBorders>
          <w:top w:val="single" w:sz="6" w:space="0" w:color="999999"/>
          <w:left w:val="single" w:sz="6" w:space="0" w:color="999999"/>
          <w:bottom w:val="single" w:sz="6" w:space="0" w:color="999999"/>
          <w:right w:val="single" w:sz="6" w:space="0" w:color="999999"/>
        </w:tblBorders>
        <w:shd w:val="clear" w:color="auto" w:fill="FFFFFF"/>
        <w:tblLook w:val="04A0" w:firstRow="1" w:lastRow="0" w:firstColumn="1" w:lastColumn="0" w:noHBand="0" w:noVBand="1"/>
      </w:tblPr>
      <w:tblGrid>
        <w:gridCol w:w="355"/>
        <w:gridCol w:w="2888"/>
        <w:gridCol w:w="15"/>
        <w:gridCol w:w="16"/>
        <w:gridCol w:w="15"/>
        <w:gridCol w:w="6600"/>
      </w:tblGrid>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 </w:t>
            </w:r>
          </w:p>
        </w:tc>
        <w:tc>
          <w:tcPr>
            <w:tcW w:w="2924" w:type="dxa"/>
            <w:gridSpan w:val="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Этап занятия</w:t>
            </w:r>
          </w:p>
        </w:tc>
        <w:tc>
          <w:tcPr>
            <w:tcW w:w="6610"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jc w:val="center"/>
              <w:rPr>
                <w:rFonts w:ascii="Times New Roman" w:eastAsia="Times New Roman" w:hAnsi="Times New Roman"/>
                <w:color w:val="000000"/>
              </w:rPr>
            </w:pPr>
            <w:r>
              <w:rPr>
                <w:rFonts w:ascii="Times New Roman" w:eastAsia="Times New Roman" w:hAnsi="Times New Roman"/>
                <w:color w:val="000000"/>
              </w:rPr>
              <w:t>Ход занятия</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b/>
                <w:color w:val="000000"/>
                <w:lang w:val="en-US"/>
              </w:rPr>
            </w:pPr>
            <w:r>
              <w:rPr>
                <w:rFonts w:ascii="Times New Roman" w:eastAsia="Times New Roman" w:hAnsi="Times New Roman"/>
                <w:b/>
                <w:color w:val="000000"/>
                <w:lang w:val="en-US"/>
              </w:rPr>
              <w:t>I.</w:t>
            </w:r>
          </w:p>
        </w:tc>
        <w:tc>
          <w:tcPr>
            <w:tcW w:w="0" w:type="auto"/>
            <w:gridSpan w:val="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b/>
                <w:color w:val="000000"/>
              </w:rPr>
            </w:pPr>
            <w:r>
              <w:rPr>
                <w:rFonts w:ascii="Times New Roman" w:eastAsia="Times New Roman" w:hAnsi="Times New Roman"/>
                <w:b/>
                <w:color w:val="000000"/>
              </w:rPr>
              <w:t>Вводная часть. Разминка</w:t>
            </w:r>
          </w:p>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 xml:space="preserve">Упражнения на активизацию тонуса </w:t>
            </w:r>
          </w:p>
        </w:tc>
      </w:tr>
      <w:tr w:rsidR="00B05EC3" w:rsidTr="00B05EC3">
        <w:trPr>
          <w:trHeight w:val="815"/>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 </w:t>
            </w:r>
          </w:p>
        </w:tc>
        <w:tc>
          <w:tcPr>
            <w:tcW w:w="9534" w:type="dxa"/>
            <w:gridSpan w:val="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ind w:firstLine="357"/>
              <w:contextualSpacing/>
              <w:jc w:val="both"/>
              <w:rPr>
                <w:rFonts w:ascii="Times New Roman" w:hAnsi="Times New Roman"/>
                <w:color w:val="000000"/>
              </w:rPr>
            </w:pPr>
            <w:r>
              <w:rPr>
                <w:rFonts w:ascii="Times New Roman" w:hAnsi="Times New Roman"/>
                <w:color w:val="000000"/>
              </w:rPr>
              <w:t>Создаем хорошее настроение: «Улыбнитесь!»; «Ска</w:t>
            </w:r>
            <w:r>
              <w:rPr>
                <w:rFonts w:ascii="Times New Roman" w:hAnsi="Times New Roman"/>
                <w:color w:val="000000"/>
              </w:rPr>
              <w:softHyphen/>
              <w:t>жите добрые слова друг другу».</w:t>
            </w:r>
            <w:r>
              <w:t xml:space="preserve"> </w:t>
            </w:r>
          </w:p>
          <w:p w:rsidR="00B05EC3" w:rsidRDefault="00B05EC3">
            <w:pPr>
              <w:shd w:val="clear" w:color="auto" w:fill="FFFFFF"/>
              <w:autoSpaceDE w:val="0"/>
              <w:autoSpaceDN w:val="0"/>
              <w:adjustRightInd w:val="0"/>
              <w:spacing w:after="0" w:line="240" w:lineRule="auto"/>
              <w:ind w:firstLine="357"/>
              <w:contextualSpacing/>
              <w:jc w:val="both"/>
              <w:rPr>
                <w:rFonts w:ascii="Times New Roman" w:hAnsi="Times New Roman"/>
              </w:rPr>
            </w:pPr>
            <w:r>
              <w:rPr>
                <w:rFonts w:ascii="Times New Roman" w:hAnsi="Times New Roman"/>
                <w:color w:val="000000"/>
              </w:rPr>
              <w:t xml:space="preserve">Ребята, сегодня мы с вами отправимся в занимательное путешествие на этом поезде и побываем на различных станциях в процессе нашего пути. Но для начала нам надо приготовиться, так как дорога длинная и для этого надо нам настроить наши органы дыхания, сделать легкий массаж головы. </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2885" w:type="dxa"/>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hAnsi="Times New Roman"/>
                <w:b/>
                <w:bCs/>
                <w:color w:val="000000"/>
              </w:rPr>
            </w:pPr>
            <w:r>
              <w:rPr>
                <w:rFonts w:ascii="Times New Roman" w:hAnsi="Times New Roman"/>
                <w:b/>
                <w:bCs/>
                <w:color w:val="000000"/>
              </w:rPr>
              <w:t>Шапка размышлений</w:t>
            </w:r>
          </w:p>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-улучшает внимание, правописание, ясное восприятие и речь</w:t>
            </w:r>
          </w:p>
        </w:tc>
        <w:tc>
          <w:tcPr>
            <w:tcW w:w="6649" w:type="dxa"/>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Выполняем упражнение мозговой гимнастики «Шапка для размышлений»</w:t>
            </w:r>
          </w:p>
          <w:p w:rsidR="00B05EC3" w:rsidRDefault="00B05EC3">
            <w:pPr>
              <w:shd w:val="clear" w:color="auto" w:fill="FFFFFF"/>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 xml:space="preserve"> «Надеть шапку» - дети должны «мягко завернуть» уши от верхней точки до мочки 3 раза. Это помогает им слышать резонирующий звук своего голоса, когда они говорят или поют</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lang w:val="en-US"/>
              </w:rPr>
              <w:t>2</w:t>
            </w:r>
            <w:r>
              <w:rPr>
                <w:rFonts w:ascii="Times New Roman" w:eastAsia="Times New Roman" w:hAnsi="Times New Roman"/>
                <w:color w:val="000000"/>
              </w:rPr>
              <w:t>.</w:t>
            </w:r>
          </w:p>
        </w:tc>
        <w:tc>
          <w:tcPr>
            <w:tcW w:w="2885" w:type="dxa"/>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Массаж, самомассаж</w:t>
            </w:r>
          </w:p>
        </w:tc>
        <w:tc>
          <w:tcPr>
            <w:tcW w:w="6649" w:type="dxa"/>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contextualSpacing/>
              <w:rPr>
                <w:rFonts w:ascii="Times New Roman" w:eastAsia="Times New Roman" w:hAnsi="Times New Roman"/>
                <w:bCs/>
                <w:iCs/>
                <w:color w:val="000000"/>
              </w:rPr>
            </w:pPr>
            <w:r>
              <w:rPr>
                <w:rFonts w:ascii="Times New Roman" w:eastAsia="Times New Roman" w:hAnsi="Times New Roman"/>
                <w:b/>
                <w:bCs/>
                <w:iCs/>
                <w:color w:val="000000"/>
              </w:rPr>
              <w:t xml:space="preserve"> «Мытье головы»</w:t>
            </w:r>
          </w:p>
          <w:p w:rsidR="00B05EC3" w:rsidRDefault="00B05EC3">
            <w:pPr>
              <w:shd w:val="clear" w:color="auto" w:fill="FFFFFF"/>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а) Слегка расставить и немного согнуть в суставах пальцы. </w:t>
            </w:r>
          </w:p>
          <w:p w:rsidR="00B05EC3" w:rsidRDefault="00B05EC3">
            <w:pPr>
              <w:shd w:val="clear" w:color="auto" w:fill="FFFFFF"/>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Кончиками пальцев массировать голову в направлении: </w:t>
            </w:r>
          </w:p>
          <w:p w:rsidR="00B05EC3" w:rsidRDefault="00B05EC3">
            <w:pPr>
              <w:shd w:val="clear" w:color="auto" w:fill="FFFFFF"/>
              <w:autoSpaceDE w:val="0"/>
              <w:autoSpaceDN w:val="0"/>
              <w:adjustRightInd w:val="0"/>
              <w:spacing w:after="0" w:line="240" w:lineRule="auto"/>
              <w:ind w:left="360"/>
              <w:contextualSpacing/>
              <w:jc w:val="both"/>
              <w:rPr>
                <w:rFonts w:ascii="Times New Roman" w:eastAsia="Times New Roman" w:hAnsi="Times New Roman"/>
                <w:color w:val="000000"/>
              </w:rPr>
            </w:pPr>
            <w:r>
              <w:rPr>
                <w:rFonts w:ascii="Times New Roman" w:eastAsia="Times New Roman" w:hAnsi="Times New Roman"/>
                <w:color w:val="000000"/>
              </w:rPr>
              <w:t xml:space="preserve"> -ото лба к макушке;</w:t>
            </w:r>
          </w:p>
          <w:p w:rsidR="00B05EC3" w:rsidRDefault="00B05EC3">
            <w:pPr>
              <w:shd w:val="clear" w:color="auto" w:fill="FFFFFF"/>
              <w:autoSpaceDE w:val="0"/>
              <w:autoSpaceDN w:val="0"/>
              <w:adjustRightInd w:val="0"/>
              <w:spacing w:after="0" w:line="240" w:lineRule="auto"/>
              <w:ind w:left="360"/>
              <w:contextualSpacing/>
              <w:jc w:val="both"/>
              <w:rPr>
                <w:rFonts w:ascii="Times New Roman" w:eastAsia="Times New Roman" w:hAnsi="Times New Roman"/>
                <w:color w:val="000000"/>
              </w:rPr>
            </w:pPr>
            <w:r>
              <w:rPr>
                <w:rFonts w:ascii="Times New Roman" w:eastAsia="Times New Roman" w:hAnsi="Times New Roman"/>
                <w:color w:val="000000"/>
              </w:rPr>
              <w:t xml:space="preserve">- ото лба до затылка; </w:t>
            </w:r>
          </w:p>
          <w:p w:rsidR="00B05EC3" w:rsidRDefault="00B05EC3">
            <w:pPr>
              <w:shd w:val="clear" w:color="auto" w:fill="FFFFFF"/>
              <w:autoSpaceDE w:val="0"/>
              <w:autoSpaceDN w:val="0"/>
              <w:adjustRightInd w:val="0"/>
              <w:spacing w:after="0" w:line="240" w:lineRule="auto"/>
              <w:ind w:left="360"/>
              <w:contextualSpacing/>
              <w:jc w:val="both"/>
              <w:rPr>
                <w:rFonts w:ascii="Times New Roman" w:eastAsia="Times New Roman" w:hAnsi="Times New Roman"/>
                <w:color w:val="000000"/>
              </w:rPr>
            </w:pPr>
            <w:r>
              <w:rPr>
                <w:rFonts w:ascii="Times New Roman" w:eastAsia="Times New Roman" w:hAnsi="Times New Roman"/>
                <w:color w:val="000000"/>
              </w:rPr>
              <w:t xml:space="preserve"> -от ушей к шее.</w:t>
            </w:r>
          </w:p>
          <w:p w:rsidR="00B05EC3" w:rsidRDefault="00B05EC3">
            <w:pPr>
              <w:shd w:val="clear" w:color="auto" w:fill="FFFFFF"/>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б) Пальцы слегка согнуты, поверхность ногтей, и первые фаланги плотно соприкасаются с поверхностью головы сразу за ушами; </w:t>
            </w:r>
          </w:p>
          <w:p w:rsidR="00B05EC3" w:rsidRDefault="00B05EC3">
            <w:pPr>
              <w:shd w:val="clear" w:color="auto" w:fill="FFFFFF"/>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массаж производится ребёнком обеими руками навстречу друг другу от ушей к макушке.</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lang w:val="en-US"/>
              </w:rPr>
            </w:pPr>
            <w:r>
              <w:rPr>
                <w:rFonts w:ascii="Times New Roman" w:eastAsia="Times New Roman" w:hAnsi="Times New Roman"/>
                <w:color w:val="000000"/>
                <w:lang w:val="en-US"/>
              </w:rPr>
              <w:t>3</w:t>
            </w:r>
          </w:p>
        </w:tc>
        <w:tc>
          <w:tcPr>
            <w:tcW w:w="2885" w:type="dxa"/>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Дыхательные упражнения</w:t>
            </w:r>
          </w:p>
        </w:tc>
        <w:tc>
          <w:tcPr>
            <w:tcW w:w="6649" w:type="dxa"/>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hAnsi="Times New Roman"/>
                <w:iCs/>
                <w:color w:val="000000"/>
              </w:rPr>
            </w:pPr>
            <w:r>
              <w:rPr>
                <w:rFonts w:ascii="Times New Roman" w:hAnsi="Times New Roman"/>
                <w:b/>
                <w:iCs/>
                <w:color w:val="000000"/>
              </w:rPr>
              <w:t>«Выдох – вдох 1»</w:t>
            </w:r>
          </w:p>
          <w:p w:rsidR="00B05EC3" w:rsidRDefault="00B05EC3">
            <w:pPr>
              <w:shd w:val="clear" w:color="auto" w:fill="FFFFFF"/>
              <w:spacing w:after="0" w:line="240" w:lineRule="auto"/>
              <w:contextualSpacing/>
              <w:jc w:val="both"/>
              <w:rPr>
                <w:rFonts w:ascii="Times New Roman" w:hAnsi="Times New Roman"/>
                <w:iCs/>
                <w:color w:val="000000"/>
              </w:rPr>
            </w:pPr>
            <w:r>
              <w:rPr>
                <w:rFonts w:ascii="Times New Roman" w:hAnsi="Times New Roman"/>
                <w:iCs/>
                <w:color w:val="000000"/>
              </w:rPr>
              <w:t xml:space="preserve">Правую руку положить на область движения диафрагмы. Сделать выдох и, когда появится желание вдохнуть, с закрытым ртом сделать глубокий, без напряжения вдох носом. </w:t>
            </w:r>
          </w:p>
          <w:p w:rsidR="00B05EC3" w:rsidRDefault="00B05EC3">
            <w:pPr>
              <w:spacing w:after="0" w:line="240" w:lineRule="auto"/>
              <w:contextualSpacing/>
              <w:rPr>
                <w:rFonts w:ascii="Times New Roman" w:hAnsi="Times New Roman"/>
                <w:b/>
                <w:bCs/>
                <w:iCs/>
                <w:color w:val="000000"/>
              </w:rPr>
            </w:pPr>
            <w:r>
              <w:rPr>
                <w:rFonts w:ascii="Times New Roman" w:hAnsi="Times New Roman"/>
                <w:iCs/>
                <w:color w:val="000000"/>
              </w:rPr>
              <w:t>Затем - пауза (задержать грудную клетку в расширенном состоянии). Сделать полный выдох, медленно и плавно выпуская воздух через нос. Пауза</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II</w:t>
            </w:r>
          </w:p>
        </w:tc>
        <w:tc>
          <w:tcPr>
            <w:tcW w:w="9534" w:type="dxa"/>
            <w:gridSpan w:val="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b/>
                <w:color w:val="000000"/>
              </w:rPr>
            </w:pPr>
            <w:r>
              <w:rPr>
                <w:rFonts w:ascii="Times New Roman" w:eastAsia="Times New Roman" w:hAnsi="Times New Roman"/>
                <w:b/>
                <w:color w:val="000000"/>
              </w:rPr>
              <w:t>Основная часть</w:t>
            </w:r>
          </w:p>
          <w:p w:rsidR="00B05EC3" w:rsidRDefault="00B05EC3">
            <w:pPr>
              <w:spacing w:after="0" w:line="240" w:lineRule="auto"/>
              <w:contextualSpacing/>
              <w:rPr>
                <w:rFonts w:ascii="Times New Roman" w:eastAsia="Times New Roman" w:hAnsi="Times New Roman"/>
                <w:b/>
                <w:bCs/>
                <w:color w:val="000000"/>
              </w:rPr>
            </w:pPr>
            <w:r>
              <w:rPr>
                <w:rFonts w:ascii="Times New Roman" w:eastAsia="Times New Roman" w:hAnsi="Times New Roman"/>
                <w:color w:val="000000"/>
              </w:rPr>
              <w:t>Упражнения для поддержания тонуса, переключение внимания, когнитивное развитие, общий двигательный репертуар</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pPr>
          </w:p>
        </w:tc>
        <w:tc>
          <w:tcPr>
            <w:tcW w:w="0" w:type="auto"/>
            <w:gridSpan w:val="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lang w:eastAsia="ru-RU"/>
              </w:rPr>
            </w:pPr>
            <w:r>
              <w:rPr>
                <w:rFonts w:ascii="Times New Roman" w:hAnsi="Times New Roman"/>
                <w:iCs/>
                <w:color w:val="000000"/>
              </w:rPr>
              <w:t>- Ну а теперь,  когда мы размялись, настроились,  отправляемся в путь.  Поехали.  И на первой стации нас ждет игра  «Придумать как можно больше способов использования предметов»</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lastRenderedPageBreak/>
              <w:t>1. </w:t>
            </w:r>
          </w:p>
        </w:tc>
        <w:tc>
          <w:tcPr>
            <w:tcW w:w="2924" w:type="dxa"/>
            <w:gridSpan w:val="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hAnsi="Times New Roman"/>
                <w:b/>
                <w:color w:val="000000"/>
              </w:rPr>
            </w:pPr>
            <w:r>
              <w:rPr>
                <w:rFonts w:ascii="Times New Roman" w:hAnsi="Times New Roman"/>
                <w:b/>
                <w:color w:val="000000"/>
              </w:rPr>
              <w:t xml:space="preserve">  «Способы применения предмета»</w:t>
            </w:r>
          </w:p>
          <w:p w:rsidR="00B05EC3" w:rsidRDefault="00B05EC3">
            <w:pPr>
              <w:spacing w:after="0" w:line="240" w:lineRule="auto"/>
              <w:contextualSpacing/>
              <w:rPr>
                <w:rFonts w:ascii="Times New Roman" w:eastAsia="Times New Roman" w:hAnsi="Times New Roman"/>
                <w:color w:val="000000"/>
              </w:rPr>
            </w:pPr>
            <w:r>
              <w:rPr>
                <w:rFonts w:ascii="Times New Roman" w:hAnsi="Times New Roman"/>
                <w:color w:val="000000"/>
              </w:rPr>
              <w:t>Цель: развитие гибкости мышления</w:t>
            </w:r>
          </w:p>
        </w:tc>
        <w:tc>
          <w:tcPr>
            <w:tcW w:w="6610"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contextualSpacing/>
              <w:jc w:val="both"/>
              <w:rPr>
                <w:rFonts w:ascii="Times New Roman" w:hAnsi="Times New Roman"/>
                <w:b/>
                <w:color w:val="000000"/>
              </w:rPr>
            </w:pPr>
            <w:r>
              <w:rPr>
                <w:rFonts w:ascii="Times New Roman" w:hAnsi="Times New Roman"/>
                <w:color w:val="000000"/>
              </w:rPr>
              <w:t xml:space="preserve">Называется хорошо   известный   предмет.   Надо   назвать   как можно больше различных способов его применения. Побеждает тот, кто укажет последним способ применения предмета. Примерные названия предметов - </w:t>
            </w:r>
            <w:r>
              <w:rPr>
                <w:rFonts w:ascii="Times New Roman" w:hAnsi="Times New Roman"/>
                <w:b/>
                <w:color w:val="000000"/>
              </w:rPr>
              <w:t xml:space="preserve">карандаш, яблоко. </w:t>
            </w:r>
          </w:p>
          <w:p w:rsidR="00B05EC3" w:rsidRDefault="00B05EC3">
            <w:pPr>
              <w:shd w:val="clear" w:color="auto" w:fill="FFFFFF"/>
              <w:autoSpaceDE w:val="0"/>
              <w:autoSpaceDN w:val="0"/>
              <w:adjustRightInd w:val="0"/>
              <w:spacing w:after="0" w:line="240" w:lineRule="auto"/>
              <w:contextualSpacing/>
              <w:jc w:val="both"/>
              <w:rPr>
                <w:rFonts w:ascii="Times New Roman" w:hAnsi="Times New Roman"/>
                <w:b/>
                <w:color w:val="000000"/>
              </w:rPr>
            </w:pPr>
            <w:r>
              <w:rPr>
                <w:rFonts w:ascii="Times New Roman" w:hAnsi="Times New Roman"/>
                <w:b/>
                <w:color w:val="000000"/>
              </w:rPr>
              <w:t xml:space="preserve">- </w:t>
            </w:r>
            <w:r>
              <w:rPr>
                <w:rFonts w:ascii="Times New Roman" w:hAnsi="Times New Roman"/>
                <w:color w:val="000000"/>
              </w:rPr>
              <w:t>А на что похожа эта картинка?</w:t>
            </w:r>
          </w:p>
          <w:p w:rsidR="00B05EC3" w:rsidRDefault="00B05EC3">
            <w:pPr>
              <w:shd w:val="clear" w:color="auto" w:fill="FFFFFF"/>
              <w:autoSpaceDE w:val="0"/>
              <w:autoSpaceDN w:val="0"/>
              <w:adjustRightInd w:val="0"/>
              <w:spacing w:after="0" w:line="240" w:lineRule="auto"/>
              <w:contextualSpacing/>
              <w:jc w:val="both"/>
              <w:rPr>
                <w:rFonts w:ascii="Times New Roman" w:hAnsi="Times New Roman"/>
                <w:b/>
              </w:rPr>
            </w:pPr>
            <w:r>
              <w:rPr>
                <w:rFonts w:ascii="Times New Roman" w:hAnsi="Times New Roman"/>
                <w:noProof/>
                <w:lang w:eastAsia="ru-RU"/>
              </w:rPr>
              <w:drawing>
                <wp:inline distT="0" distB="0" distL="0" distR="0" wp14:anchorId="18122400" wp14:editId="0AFBC575">
                  <wp:extent cx="414655" cy="38290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655" cy="382905"/>
                          </a:xfrm>
                          <a:prstGeom prst="rect">
                            <a:avLst/>
                          </a:prstGeom>
                          <a:noFill/>
                          <a:ln>
                            <a:noFill/>
                          </a:ln>
                        </pic:spPr>
                      </pic:pic>
                    </a:graphicData>
                  </a:graphic>
                </wp:inline>
              </w:drawing>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tcPr>
          <w:p w:rsidR="00B05EC3" w:rsidRDefault="00B05EC3">
            <w:pPr>
              <w:spacing w:after="0" w:line="240" w:lineRule="auto"/>
              <w:contextualSpacing/>
              <w:rPr>
                <w:rFonts w:ascii="Times New Roman" w:eastAsia="Times New Roman" w:hAnsi="Times New Roman"/>
                <w:color w:val="000000"/>
              </w:rPr>
            </w:pPr>
          </w:p>
        </w:tc>
        <w:tc>
          <w:tcPr>
            <w:tcW w:w="9534" w:type="dxa"/>
            <w:gridSpan w:val="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-Замечательно справились с заданием. Отправляем дальше. И на следующей станции нас ждет  задание, которое называется «Поставь точки». Оно нам поможет развить наше умение ориентироваться на листе бумаги, пространстве. Что нам для этого понадобиться. Перед вами лист бумаги. Посмотрите на доску (слад 3).</w:t>
            </w:r>
          </w:p>
        </w:tc>
      </w:tr>
      <w:tr w:rsidR="00B05EC3" w:rsidTr="00B05EC3">
        <w:trPr>
          <w:trHeight w:val="365"/>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2. </w:t>
            </w:r>
          </w:p>
        </w:tc>
        <w:tc>
          <w:tcPr>
            <w:tcW w:w="2924" w:type="dxa"/>
            <w:gridSpan w:val="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contextualSpacing/>
              <w:jc w:val="both"/>
              <w:rPr>
                <w:rFonts w:ascii="Times New Roman" w:hAnsi="Times New Roman"/>
                <w:b/>
                <w:color w:val="000000"/>
              </w:rPr>
            </w:pPr>
            <w:r>
              <w:rPr>
                <w:rFonts w:ascii="Times New Roman" w:hAnsi="Times New Roman"/>
                <w:b/>
                <w:color w:val="000000"/>
              </w:rPr>
              <w:t xml:space="preserve"> «Поставь значки»</w:t>
            </w:r>
          </w:p>
          <w:p w:rsidR="00B05EC3" w:rsidRDefault="00B05EC3">
            <w:pPr>
              <w:shd w:val="clear" w:color="auto" w:fill="FFFFFF"/>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Цель: развитие умения ориентироваться на листе бумаги, развитие зрительно-пространственных представлений</w:t>
            </w:r>
          </w:p>
          <w:p w:rsidR="00B05EC3" w:rsidRDefault="00B05EC3">
            <w:pPr>
              <w:shd w:val="clear" w:color="auto" w:fill="FFFFFF"/>
              <w:autoSpaceDE w:val="0"/>
              <w:autoSpaceDN w:val="0"/>
              <w:adjustRightInd w:val="0"/>
              <w:spacing w:after="0" w:line="240" w:lineRule="auto"/>
              <w:ind w:firstLine="708"/>
              <w:contextualSpacing/>
              <w:jc w:val="both"/>
              <w:rPr>
                <w:rFonts w:ascii="Times New Roman" w:hAnsi="Times New Roman"/>
              </w:rPr>
            </w:pPr>
            <w:r>
              <w:rPr>
                <w:rFonts w:ascii="Times New Roman" w:hAnsi="Times New Roman"/>
                <w:iCs/>
                <w:color w:val="000000"/>
              </w:rPr>
              <w:t xml:space="preserve">Материал к заданию: </w:t>
            </w:r>
            <w:r>
              <w:rPr>
                <w:rFonts w:ascii="Times New Roman" w:hAnsi="Times New Roman"/>
                <w:color w:val="000000"/>
              </w:rPr>
              <w:t>лист белой нелинованной бу</w:t>
            </w:r>
            <w:r>
              <w:rPr>
                <w:rFonts w:ascii="Times New Roman" w:hAnsi="Times New Roman"/>
                <w:color w:val="000000"/>
              </w:rPr>
              <w:softHyphen/>
              <w:t>маги для каждого ученика, карандаш.</w:t>
            </w:r>
          </w:p>
        </w:tc>
        <w:tc>
          <w:tcPr>
            <w:tcW w:w="6610"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tcPr>
          <w:p w:rsidR="00B05EC3" w:rsidRDefault="00B05EC3">
            <w:pPr>
              <w:spacing w:after="0" w:line="240" w:lineRule="auto"/>
              <w:contextualSpacing/>
              <w:jc w:val="both"/>
              <w:rPr>
                <w:rFonts w:ascii="Times New Roman" w:hAnsi="Times New Roman"/>
                <w:color w:val="000000"/>
              </w:rPr>
            </w:pPr>
            <w:r>
              <w:rPr>
                <w:rFonts w:ascii="Times New Roman" w:hAnsi="Times New Roman"/>
                <w:color w:val="000000"/>
              </w:rPr>
              <w:t>Записывается на доске одиннадцать  разнообразных значков. Какие это значки? (дети называют)</w:t>
            </w:r>
          </w:p>
          <w:p w:rsidR="00B05EC3" w:rsidRDefault="00B05EC3">
            <w:pPr>
              <w:spacing w:after="0" w:line="240" w:lineRule="auto"/>
              <w:contextualSpacing/>
              <w:jc w:val="both"/>
              <w:rPr>
                <w:rFonts w:ascii="Times New Roman" w:hAnsi="Times New Roman"/>
                <w:color w:val="000000"/>
              </w:rPr>
            </w:pPr>
            <w:r>
              <w:rPr>
                <w:rFonts w:ascii="Times New Roman" w:hAnsi="Times New Roman"/>
                <w:noProof/>
                <w:color w:val="000000"/>
                <w:lang w:eastAsia="ru-RU"/>
              </w:rPr>
              <w:drawing>
                <wp:inline distT="0" distB="0" distL="0" distR="0" wp14:anchorId="4831565F" wp14:editId="27CB61C4">
                  <wp:extent cx="1414145" cy="744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l="7175" t="12173" r="7387" b="27826"/>
                          <a:stretch>
                            <a:fillRect/>
                          </a:stretch>
                        </pic:blipFill>
                        <pic:spPr bwMode="auto">
                          <a:xfrm>
                            <a:off x="0" y="0"/>
                            <a:ext cx="1414145" cy="744220"/>
                          </a:xfrm>
                          <a:prstGeom prst="rect">
                            <a:avLst/>
                          </a:prstGeom>
                          <a:noFill/>
                          <a:ln>
                            <a:noFill/>
                          </a:ln>
                        </pic:spPr>
                      </pic:pic>
                    </a:graphicData>
                  </a:graphic>
                </wp:inline>
              </w:drawing>
            </w:r>
          </w:p>
          <w:p w:rsidR="00B05EC3" w:rsidRDefault="00B05EC3">
            <w:pPr>
              <w:spacing w:after="0" w:line="240" w:lineRule="auto"/>
              <w:contextualSpacing/>
              <w:jc w:val="both"/>
              <w:rPr>
                <w:rFonts w:ascii="Times New Roman" w:hAnsi="Times New Roman"/>
                <w:color w:val="000000"/>
              </w:rPr>
            </w:pPr>
            <w:r>
              <w:rPr>
                <w:rFonts w:ascii="Times New Roman" w:hAnsi="Times New Roman"/>
                <w:color w:val="000000"/>
              </w:rPr>
              <w:t xml:space="preserve">Посмотрите на первый значок </w:t>
            </w:r>
          </w:p>
          <w:p w:rsidR="00B05EC3" w:rsidRDefault="00B05EC3">
            <w:pPr>
              <w:spacing w:after="0" w:line="240" w:lineRule="auto"/>
              <w:contextualSpacing/>
              <w:jc w:val="both"/>
              <w:rPr>
                <w:rFonts w:ascii="Times New Roman" w:hAnsi="Times New Roman"/>
                <w:color w:val="000000"/>
              </w:rPr>
            </w:pPr>
            <w:r>
              <w:rPr>
                <w:rFonts w:ascii="Times New Roman" w:hAnsi="Times New Roman"/>
                <w:color w:val="000000"/>
              </w:rPr>
              <w:t>Показывая на первый значок, он говорит: «Нарисуйте этот значок в верхнем ле</w:t>
            </w:r>
            <w:r>
              <w:rPr>
                <w:rFonts w:ascii="Times New Roman" w:hAnsi="Times New Roman"/>
                <w:color w:val="000000"/>
              </w:rPr>
              <w:softHyphen/>
              <w:t xml:space="preserve">вом углу листа». Затем показывает на второй значок  и говорит: «Этот значок нарисуйте в нижнем правом углу». И далее: значок ………в верхнем правом углу; - в центре листа;  в левом нижнем углу;  нарисовать так, чтобы он был </w:t>
            </w:r>
            <w:proofErr w:type="gramStart"/>
            <w:r>
              <w:rPr>
                <w:rFonts w:ascii="Times New Roman" w:hAnsi="Times New Roman"/>
                <w:color w:val="000000"/>
              </w:rPr>
              <w:t>между</w:t>
            </w:r>
            <w:proofErr w:type="gramEnd"/>
            <w:r>
              <w:rPr>
                <w:rFonts w:ascii="Times New Roman" w:hAnsi="Times New Roman"/>
                <w:color w:val="000000"/>
              </w:rPr>
              <w:t xml:space="preserve"> ……; нарисовать так, чтобы он стоял ниже …… и между……</w:t>
            </w:r>
            <w:r>
              <w:rPr>
                <w:rFonts w:ascii="Times New Roman" w:hAnsi="Times New Roman"/>
                <w:iCs/>
                <w:color w:val="000000"/>
              </w:rPr>
              <w:t>,</w:t>
            </w:r>
            <w:r>
              <w:rPr>
                <w:rFonts w:ascii="Times New Roman" w:hAnsi="Times New Roman"/>
                <w:color w:val="000000"/>
              </w:rPr>
              <w:t xml:space="preserve"> нарисовать правее ……;  нарисовать левее …. и ниже ….; …… нарисовать выше …..; …. нарисо</w:t>
            </w:r>
            <w:r>
              <w:rPr>
                <w:rFonts w:ascii="Times New Roman" w:hAnsi="Times New Roman"/>
                <w:color w:val="000000"/>
              </w:rPr>
              <w:softHyphen/>
              <w:t>вать так, чтобы он стоял выше …. и левее …..</w:t>
            </w:r>
          </w:p>
          <w:p w:rsidR="00B05EC3" w:rsidRDefault="00B05EC3">
            <w:pPr>
              <w:spacing w:after="0" w:line="240" w:lineRule="auto"/>
              <w:contextualSpacing/>
              <w:rPr>
                <w:rFonts w:ascii="Times New Roman" w:hAnsi="Times New Roman"/>
                <w:iCs/>
                <w:color w:val="000000"/>
              </w:rPr>
            </w:pPr>
            <w:r>
              <w:rPr>
                <w:rFonts w:ascii="Times New Roman" w:hAnsi="Times New Roman"/>
                <w:iCs/>
                <w:color w:val="000000"/>
              </w:rPr>
              <w:t xml:space="preserve">задания. Покажите, у кого выполнено так же, как на доске. (если правильно – палец вверх, если нет </w:t>
            </w:r>
            <w:proofErr w:type="gramStart"/>
            <w:r>
              <w:rPr>
                <w:rFonts w:ascii="Times New Roman" w:hAnsi="Times New Roman"/>
                <w:iCs/>
                <w:color w:val="000000"/>
              </w:rPr>
              <w:t>–в</w:t>
            </w:r>
            <w:proofErr w:type="gramEnd"/>
            <w:r>
              <w:rPr>
                <w:rFonts w:ascii="Times New Roman" w:hAnsi="Times New Roman"/>
                <w:iCs/>
                <w:color w:val="000000"/>
              </w:rPr>
              <w:t xml:space="preserve">низ). </w:t>
            </w:r>
          </w:p>
          <w:p w:rsidR="00B05EC3" w:rsidRDefault="00B05EC3">
            <w:pPr>
              <w:spacing w:after="0" w:line="240" w:lineRule="auto"/>
              <w:contextualSpacing/>
              <w:rPr>
                <w:rFonts w:ascii="Times New Roman" w:hAnsi="Times New Roman"/>
                <w:iCs/>
                <w:color w:val="000000"/>
              </w:rPr>
            </w:pPr>
            <w:r>
              <w:rPr>
                <w:rFonts w:ascii="Times New Roman" w:hAnsi="Times New Roman"/>
                <w:iCs/>
                <w:color w:val="000000"/>
              </w:rPr>
              <w:t xml:space="preserve">           </w:t>
            </w:r>
            <w:r>
              <w:rPr>
                <w:rFonts w:ascii="Times New Roman" w:hAnsi="Times New Roman"/>
                <w:noProof/>
                <w:color w:val="000000"/>
                <w:lang w:eastAsia="ru-RU"/>
              </w:rPr>
              <w:drawing>
                <wp:inline distT="0" distB="0" distL="0" distR="0" wp14:anchorId="40725B38" wp14:editId="7E2243F7">
                  <wp:extent cx="1020445" cy="563245"/>
                  <wp:effectExtent l="0" t="0" r="825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0445" cy="563245"/>
                          </a:xfrm>
                          <a:prstGeom prst="rect">
                            <a:avLst/>
                          </a:prstGeom>
                          <a:noFill/>
                          <a:ln>
                            <a:noFill/>
                          </a:ln>
                        </pic:spPr>
                      </pic:pic>
                    </a:graphicData>
                  </a:graphic>
                </wp:inline>
              </w:drawing>
            </w:r>
          </w:p>
          <w:p w:rsidR="00B05EC3" w:rsidRDefault="00B05EC3">
            <w:pPr>
              <w:spacing w:after="0" w:line="240" w:lineRule="auto"/>
              <w:contextualSpacing/>
              <w:rPr>
                <w:rFonts w:ascii="Times New Roman" w:hAnsi="Times New Roman"/>
                <w:iCs/>
                <w:color w:val="000000"/>
              </w:rPr>
            </w:pPr>
          </w:p>
          <w:p w:rsidR="00B05EC3" w:rsidRDefault="00B05EC3">
            <w:pPr>
              <w:spacing w:after="0" w:line="240" w:lineRule="auto"/>
              <w:contextualSpacing/>
              <w:jc w:val="both"/>
              <w:rPr>
                <w:rFonts w:ascii="Times New Roman" w:hAnsi="Times New Roman"/>
                <w:color w:val="000000"/>
              </w:rPr>
            </w:pPr>
            <w:r>
              <w:rPr>
                <w:rFonts w:ascii="Times New Roman" w:eastAsia="Times New Roman" w:hAnsi="Times New Roman"/>
                <w:color w:val="000000"/>
              </w:rPr>
              <w:t>Молодцы, ребята! Справилась с заданием, хотя и были затруднения небольшие. Но мы все преодолели и отправляемся дальше.</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tcPr>
          <w:p w:rsidR="00B05EC3" w:rsidRDefault="00B05EC3">
            <w:pPr>
              <w:spacing w:after="0" w:line="240" w:lineRule="auto"/>
              <w:contextualSpacing/>
              <w:rPr>
                <w:rFonts w:ascii="Times New Roman" w:eastAsia="Times New Roman" w:hAnsi="Times New Roman"/>
                <w:color w:val="000000"/>
              </w:rPr>
            </w:pPr>
          </w:p>
        </w:tc>
        <w:tc>
          <w:tcPr>
            <w:tcW w:w="9534" w:type="dxa"/>
            <w:gridSpan w:val="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contextualSpacing/>
              <w:jc w:val="both"/>
              <w:rPr>
                <w:rFonts w:ascii="Times New Roman" w:hAnsi="Times New Roman"/>
                <w:iCs/>
                <w:color w:val="000000"/>
              </w:rPr>
            </w:pPr>
            <w:r>
              <w:rPr>
                <w:rFonts w:ascii="Times New Roman" w:hAnsi="Times New Roman"/>
                <w:iCs/>
                <w:color w:val="000000"/>
              </w:rPr>
              <w:t xml:space="preserve">На следующей остановке нас ждет также замечательное задание. Давайте попробуем выполнить его.  </w:t>
            </w:r>
          </w:p>
        </w:tc>
      </w:tr>
      <w:tr w:rsidR="00B05EC3" w:rsidTr="00B05EC3">
        <w:trPr>
          <w:trHeight w:val="4334"/>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lang w:val="en-US"/>
              </w:rPr>
            </w:pPr>
            <w:r>
              <w:rPr>
                <w:rFonts w:ascii="Times New Roman" w:eastAsia="Times New Roman" w:hAnsi="Times New Roman"/>
                <w:color w:val="000000"/>
                <w:lang w:val="en-US"/>
              </w:rPr>
              <w:t>3</w:t>
            </w:r>
          </w:p>
        </w:tc>
        <w:tc>
          <w:tcPr>
            <w:tcW w:w="2924" w:type="dxa"/>
            <w:gridSpan w:val="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contextualSpacing/>
              <w:jc w:val="both"/>
              <w:rPr>
                <w:rFonts w:ascii="Times New Roman" w:hAnsi="Times New Roman"/>
                <w:b/>
                <w:color w:val="000000"/>
              </w:rPr>
            </w:pPr>
            <w:r>
              <w:rPr>
                <w:rFonts w:ascii="Times New Roman" w:hAnsi="Times New Roman"/>
                <w:b/>
                <w:color w:val="000000"/>
              </w:rPr>
              <w:t>Упражнение на обобщение и исключение, осложненное заданием на запоминание</w:t>
            </w:r>
          </w:p>
        </w:tc>
        <w:tc>
          <w:tcPr>
            <w:tcW w:w="6610"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ind w:firstLine="709"/>
              <w:contextualSpacing/>
              <w:jc w:val="both"/>
              <w:rPr>
                <w:rFonts w:ascii="Times New Roman" w:hAnsi="Times New Roman"/>
                <w:iCs/>
                <w:color w:val="000000"/>
              </w:rPr>
            </w:pPr>
            <w:r>
              <w:rPr>
                <w:rFonts w:ascii="Times New Roman" w:hAnsi="Times New Roman"/>
                <w:iCs/>
                <w:color w:val="000000"/>
              </w:rPr>
              <w:t xml:space="preserve">Детям предлагается на слух исключить лишние слова и запомнить их. </w:t>
            </w:r>
          </w:p>
          <w:p w:rsidR="00B05EC3" w:rsidRDefault="00B05EC3">
            <w:pPr>
              <w:shd w:val="clear" w:color="auto" w:fill="FFFFFF"/>
              <w:autoSpaceDE w:val="0"/>
              <w:autoSpaceDN w:val="0"/>
              <w:adjustRightInd w:val="0"/>
              <w:spacing w:after="0" w:line="240" w:lineRule="auto"/>
              <w:ind w:firstLine="709"/>
              <w:contextualSpacing/>
              <w:jc w:val="both"/>
              <w:rPr>
                <w:rFonts w:ascii="Times New Roman" w:hAnsi="Times New Roman"/>
                <w:iCs/>
                <w:color w:val="000000"/>
              </w:rPr>
            </w:pPr>
            <w:r>
              <w:rPr>
                <w:rFonts w:ascii="Times New Roman" w:hAnsi="Times New Roman"/>
                <w:iCs/>
                <w:color w:val="000000"/>
              </w:rPr>
              <w:t xml:space="preserve">Стол, стул, </w:t>
            </w:r>
            <w:r>
              <w:rPr>
                <w:rFonts w:ascii="Times New Roman" w:hAnsi="Times New Roman"/>
                <w:b/>
                <w:iCs/>
                <w:color w:val="000000"/>
              </w:rPr>
              <w:t>пол,</w:t>
            </w:r>
            <w:r>
              <w:rPr>
                <w:rFonts w:ascii="Times New Roman" w:hAnsi="Times New Roman"/>
                <w:iCs/>
                <w:color w:val="000000"/>
              </w:rPr>
              <w:t xml:space="preserve"> шкаф, полка. </w:t>
            </w:r>
          </w:p>
          <w:p w:rsidR="00B05EC3" w:rsidRDefault="00B05EC3">
            <w:pPr>
              <w:shd w:val="clear" w:color="auto" w:fill="FFFFFF"/>
              <w:autoSpaceDE w:val="0"/>
              <w:autoSpaceDN w:val="0"/>
              <w:adjustRightInd w:val="0"/>
              <w:spacing w:after="0" w:line="240" w:lineRule="auto"/>
              <w:ind w:firstLine="709"/>
              <w:contextualSpacing/>
              <w:jc w:val="both"/>
              <w:rPr>
                <w:rFonts w:ascii="Times New Roman" w:hAnsi="Times New Roman"/>
                <w:iCs/>
                <w:color w:val="000000"/>
              </w:rPr>
            </w:pPr>
            <w:r>
              <w:rPr>
                <w:rFonts w:ascii="Times New Roman" w:hAnsi="Times New Roman"/>
                <w:iCs/>
                <w:color w:val="000000"/>
              </w:rPr>
              <w:t xml:space="preserve">Осина, тополь, </w:t>
            </w:r>
            <w:r>
              <w:rPr>
                <w:rFonts w:ascii="Times New Roman" w:hAnsi="Times New Roman"/>
                <w:b/>
                <w:iCs/>
                <w:color w:val="000000"/>
              </w:rPr>
              <w:t>сосна,</w:t>
            </w:r>
            <w:r>
              <w:rPr>
                <w:rFonts w:ascii="Times New Roman" w:hAnsi="Times New Roman"/>
                <w:iCs/>
                <w:color w:val="000000"/>
              </w:rPr>
              <w:t xml:space="preserve"> береза, ясень.</w:t>
            </w:r>
          </w:p>
          <w:p w:rsidR="00B05EC3" w:rsidRDefault="00B05EC3">
            <w:pPr>
              <w:shd w:val="clear" w:color="auto" w:fill="FFFFFF"/>
              <w:autoSpaceDE w:val="0"/>
              <w:autoSpaceDN w:val="0"/>
              <w:adjustRightInd w:val="0"/>
              <w:spacing w:after="0" w:line="240" w:lineRule="auto"/>
              <w:ind w:firstLine="709"/>
              <w:contextualSpacing/>
              <w:jc w:val="both"/>
              <w:rPr>
                <w:rFonts w:ascii="Times New Roman" w:hAnsi="Times New Roman"/>
                <w:iCs/>
                <w:color w:val="000000"/>
              </w:rPr>
            </w:pPr>
            <w:r>
              <w:rPr>
                <w:rFonts w:ascii="Times New Roman" w:hAnsi="Times New Roman"/>
                <w:iCs/>
                <w:color w:val="000000"/>
              </w:rPr>
              <w:t xml:space="preserve">Горьки, кислый, </w:t>
            </w:r>
            <w:r>
              <w:rPr>
                <w:rFonts w:ascii="Times New Roman" w:hAnsi="Times New Roman"/>
                <w:b/>
                <w:iCs/>
                <w:color w:val="000000"/>
              </w:rPr>
              <w:t>сладкий,</w:t>
            </w:r>
            <w:r>
              <w:rPr>
                <w:rFonts w:ascii="Times New Roman" w:hAnsi="Times New Roman"/>
                <w:iCs/>
                <w:color w:val="000000"/>
              </w:rPr>
              <w:t xml:space="preserve"> горячий, соленый.</w:t>
            </w:r>
          </w:p>
          <w:p w:rsidR="00B05EC3" w:rsidRDefault="00B05EC3">
            <w:pPr>
              <w:shd w:val="clear" w:color="auto" w:fill="FFFFFF"/>
              <w:autoSpaceDE w:val="0"/>
              <w:autoSpaceDN w:val="0"/>
              <w:adjustRightInd w:val="0"/>
              <w:spacing w:after="0" w:line="240" w:lineRule="auto"/>
              <w:ind w:firstLine="709"/>
              <w:contextualSpacing/>
              <w:jc w:val="both"/>
              <w:rPr>
                <w:rFonts w:ascii="Times New Roman" w:hAnsi="Times New Roman"/>
                <w:iCs/>
                <w:color w:val="000000"/>
              </w:rPr>
            </w:pPr>
            <w:r>
              <w:rPr>
                <w:rFonts w:ascii="Times New Roman" w:hAnsi="Times New Roman"/>
                <w:iCs/>
                <w:color w:val="000000"/>
              </w:rPr>
              <w:t xml:space="preserve">Иван, Сергей, </w:t>
            </w:r>
            <w:r>
              <w:rPr>
                <w:rFonts w:ascii="Times New Roman" w:hAnsi="Times New Roman"/>
                <w:b/>
                <w:iCs/>
                <w:color w:val="000000"/>
              </w:rPr>
              <w:t>Петров</w:t>
            </w:r>
            <w:r>
              <w:rPr>
                <w:rFonts w:ascii="Times New Roman" w:hAnsi="Times New Roman"/>
                <w:iCs/>
                <w:color w:val="000000"/>
              </w:rPr>
              <w:t>, Фёдор, Семён.</w:t>
            </w:r>
          </w:p>
          <w:p w:rsidR="00B05EC3" w:rsidRDefault="00B05EC3">
            <w:pPr>
              <w:shd w:val="clear" w:color="auto" w:fill="FFFFFF"/>
              <w:autoSpaceDE w:val="0"/>
              <w:autoSpaceDN w:val="0"/>
              <w:adjustRightInd w:val="0"/>
              <w:spacing w:after="0" w:line="240" w:lineRule="auto"/>
              <w:ind w:firstLine="709"/>
              <w:contextualSpacing/>
              <w:jc w:val="both"/>
              <w:rPr>
                <w:rFonts w:ascii="Times New Roman" w:hAnsi="Times New Roman"/>
                <w:iCs/>
                <w:color w:val="000000"/>
              </w:rPr>
            </w:pPr>
            <w:r>
              <w:rPr>
                <w:rFonts w:ascii="Times New Roman" w:hAnsi="Times New Roman"/>
                <w:iCs/>
                <w:color w:val="000000"/>
              </w:rPr>
              <w:t xml:space="preserve">Молоко, кефир, </w:t>
            </w:r>
            <w:r>
              <w:rPr>
                <w:rFonts w:ascii="Times New Roman" w:hAnsi="Times New Roman"/>
                <w:b/>
                <w:iCs/>
                <w:color w:val="000000"/>
              </w:rPr>
              <w:t>мясо,</w:t>
            </w:r>
            <w:r>
              <w:rPr>
                <w:rFonts w:ascii="Times New Roman" w:hAnsi="Times New Roman"/>
                <w:iCs/>
                <w:color w:val="000000"/>
              </w:rPr>
              <w:t xml:space="preserve"> творог, сметана.</w:t>
            </w:r>
          </w:p>
          <w:p w:rsidR="00B05EC3" w:rsidRDefault="00B05EC3">
            <w:pPr>
              <w:shd w:val="clear" w:color="auto" w:fill="FFFFFF"/>
              <w:autoSpaceDE w:val="0"/>
              <w:autoSpaceDN w:val="0"/>
              <w:adjustRightInd w:val="0"/>
              <w:spacing w:after="0" w:line="240" w:lineRule="auto"/>
              <w:ind w:firstLine="709"/>
              <w:contextualSpacing/>
              <w:jc w:val="both"/>
              <w:rPr>
                <w:rFonts w:ascii="Times New Roman" w:hAnsi="Times New Roman"/>
                <w:iCs/>
                <w:color w:val="000000"/>
              </w:rPr>
            </w:pPr>
            <w:r>
              <w:rPr>
                <w:rFonts w:ascii="Times New Roman" w:hAnsi="Times New Roman"/>
                <w:iCs/>
                <w:color w:val="000000"/>
              </w:rPr>
              <w:t xml:space="preserve">Река, озеро, море, </w:t>
            </w:r>
            <w:r>
              <w:rPr>
                <w:rFonts w:ascii="Times New Roman" w:hAnsi="Times New Roman"/>
                <w:b/>
                <w:iCs/>
                <w:color w:val="000000"/>
              </w:rPr>
              <w:t xml:space="preserve">мост, </w:t>
            </w:r>
            <w:r>
              <w:rPr>
                <w:rFonts w:ascii="Times New Roman" w:hAnsi="Times New Roman"/>
                <w:iCs/>
                <w:color w:val="000000"/>
              </w:rPr>
              <w:t>пруд.</w:t>
            </w:r>
          </w:p>
          <w:p w:rsidR="00B05EC3" w:rsidRDefault="00B05EC3">
            <w:pPr>
              <w:shd w:val="clear" w:color="auto" w:fill="FFFFFF"/>
              <w:autoSpaceDE w:val="0"/>
              <w:autoSpaceDN w:val="0"/>
              <w:adjustRightInd w:val="0"/>
              <w:spacing w:after="0" w:line="240" w:lineRule="auto"/>
              <w:ind w:firstLine="709"/>
              <w:contextualSpacing/>
              <w:jc w:val="both"/>
              <w:rPr>
                <w:rFonts w:ascii="Times New Roman" w:hAnsi="Times New Roman"/>
                <w:iCs/>
                <w:color w:val="000000"/>
              </w:rPr>
            </w:pPr>
            <w:r>
              <w:rPr>
                <w:rFonts w:ascii="Times New Roman" w:hAnsi="Times New Roman"/>
                <w:iCs/>
                <w:color w:val="000000"/>
              </w:rPr>
              <w:t>Дети исключают лишнее слово и объясняют почему. Делают обобщения.</w:t>
            </w:r>
          </w:p>
          <w:p w:rsidR="00B05EC3" w:rsidRDefault="00B05EC3">
            <w:pPr>
              <w:shd w:val="clear" w:color="auto" w:fill="FFFFFF"/>
              <w:autoSpaceDE w:val="0"/>
              <w:autoSpaceDN w:val="0"/>
              <w:adjustRightInd w:val="0"/>
              <w:spacing w:after="0" w:line="240" w:lineRule="auto"/>
              <w:ind w:firstLine="709"/>
              <w:contextualSpacing/>
              <w:jc w:val="both"/>
              <w:rPr>
                <w:rFonts w:ascii="Times New Roman" w:hAnsi="Times New Roman"/>
                <w:iCs/>
                <w:color w:val="000000"/>
              </w:rPr>
            </w:pPr>
            <w:r>
              <w:rPr>
                <w:rFonts w:ascii="Times New Roman" w:hAnsi="Times New Roman"/>
                <w:iCs/>
                <w:color w:val="000000"/>
              </w:rPr>
              <w:t>А теперь скажите, какие слова были исключены. Какое первое слово было, второе…</w:t>
            </w:r>
          </w:p>
          <w:p w:rsidR="00B05EC3" w:rsidRDefault="00B05EC3">
            <w:pPr>
              <w:shd w:val="clear" w:color="auto" w:fill="FFFFFF"/>
              <w:autoSpaceDE w:val="0"/>
              <w:autoSpaceDN w:val="0"/>
              <w:adjustRightInd w:val="0"/>
              <w:spacing w:after="0" w:line="240" w:lineRule="auto"/>
              <w:ind w:firstLine="709"/>
              <w:contextualSpacing/>
              <w:jc w:val="both"/>
              <w:rPr>
                <w:rFonts w:ascii="Times New Roman" w:hAnsi="Times New Roman"/>
                <w:iCs/>
                <w:color w:val="000000"/>
              </w:rPr>
            </w:pPr>
            <w:r>
              <w:rPr>
                <w:rFonts w:ascii="Times New Roman" w:hAnsi="Times New Roman"/>
                <w:iCs/>
                <w:color w:val="000000"/>
              </w:rPr>
              <w:t>Проверьте себя. Слад №5</w:t>
            </w:r>
            <w:r>
              <w:rPr>
                <w:rFonts w:ascii="Times New Roman" w:hAnsi="Times New Roman"/>
                <w:noProof/>
                <w:color w:val="000000"/>
                <w:lang w:eastAsia="ru-RU"/>
              </w:rPr>
              <w:drawing>
                <wp:inline distT="0" distB="0" distL="0" distR="0" wp14:anchorId="463539FE" wp14:editId="02FE8DF5">
                  <wp:extent cx="2552065" cy="47815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t="34013" b="40883"/>
                          <a:stretch>
                            <a:fillRect/>
                          </a:stretch>
                        </pic:blipFill>
                        <pic:spPr bwMode="auto">
                          <a:xfrm>
                            <a:off x="0" y="0"/>
                            <a:ext cx="2552065" cy="478155"/>
                          </a:xfrm>
                          <a:prstGeom prst="rect">
                            <a:avLst/>
                          </a:prstGeom>
                          <a:noFill/>
                          <a:ln>
                            <a:noFill/>
                          </a:ln>
                        </pic:spPr>
                      </pic:pic>
                    </a:graphicData>
                  </a:graphic>
                </wp:inline>
              </w:drawing>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tcPr>
          <w:p w:rsidR="00B05EC3" w:rsidRDefault="00B05EC3">
            <w:pPr>
              <w:spacing w:after="0" w:line="240" w:lineRule="auto"/>
              <w:contextualSpacing/>
              <w:rPr>
                <w:rFonts w:ascii="Times New Roman" w:eastAsia="Times New Roman" w:hAnsi="Times New Roman"/>
                <w:color w:val="000000"/>
              </w:rPr>
            </w:pPr>
          </w:p>
        </w:tc>
        <w:tc>
          <w:tcPr>
            <w:tcW w:w="9534" w:type="dxa"/>
            <w:gridSpan w:val="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ind w:firstLine="709"/>
              <w:contextualSpacing/>
              <w:jc w:val="both"/>
              <w:rPr>
                <w:rFonts w:ascii="Times New Roman" w:hAnsi="Times New Roman"/>
                <w:iCs/>
                <w:color w:val="000000"/>
              </w:rPr>
            </w:pPr>
            <w:r>
              <w:rPr>
                <w:rFonts w:ascii="Times New Roman" w:hAnsi="Times New Roman"/>
                <w:iCs/>
                <w:color w:val="000000"/>
              </w:rPr>
              <w:t>Наше путешествие продолжается дальше. Следующая станция предлагает нам задания, которые помогут развить наше внимание и умение сравнивать слова</w:t>
            </w:r>
            <w:proofErr w:type="gramStart"/>
            <w:r>
              <w:rPr>
                <w:rFonts w:ascii="Times New Roman" w:hAnsi="Times New Roman"/>
                <w:iCs/>
                <w:color w:val="000000"/>
              </w:rPr>
              <w:t xml:space="preserve"> .</w:t>
            </w:r>
            <w:proofErr w:type="gramEnd"/>
            <w:r>
              <w:rPr>
                <w:rFonts w:ascii="Times New Roman" w:hAnsi="Times New Roman"/>
                <w:iCs/>
                <w:color w:val="000000"/>
              </w:rPr>
              <w:t xml:space="preserve"> </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lang w:val="en-US"/>
              </w:rPr>
            </w:pPr>
            <w:r>
              <w:rPr>
                <w:rFonts w:ascii="Times New Roman" w:eastAsia="Times New Roman" w:hAnsi="Times New Roman"/>
                <w:color w:val="000000"/>
                <w:lang w:val="en-US"/>
              </w:rPr>
              <w:t>4</w:t>
            </w:r>
          </w:p>
        </w:tc>
        <w:tc>
          <w:tcPr>
            <w:tcW w:w="2924" w:type="dxa"/>
            <w:gridSpan w:val="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b/>
                <w:color w:val="000000"/>
              </w:rPr>
            </w:pPr>
            <w:r>
              <w:rPr>
                <w:rFonts w:ascii="Times New Roman" w:eastAsia="Times New Roman" w:hAnsi="Times New Roman"/>
                <w:color w:val="000000"/>
                <w:lang w:val="en-US"/>
              </w:rPr>
              <w:t xml:space="preserve"> </w:t>
            </w:r>
            <w:r>
              <w:rPr>
                <w:rFonts w:ascii="Times New Roman" w:eastAsia="Times New Roman" w:hAnsi="Times New Roman"/>
                <w:b/>
                <w:color w:val="000000"/>
              </w:rPr>
              <w:t>Развитие внимания </w:t>
            </w:r>
          </w:p>
        </w:tc>
        <w:tc>
          <w:tcPr>
            <w:tcW w:w="6610"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 xml:space="preserve">Ребенку предлагается бланк с геометрическими фигурами, рыбками, грибами. Задача ребенка —1) </w:t>
            </w:r>
            <w:proofErr w:type="gramStart"/>
            <w:r>
              <w:rPr>
                <w:rFonts w:ascii="Times New Roman" w:eastAsia="Times New Roman" w:hAnsi="Times New Roman"/>
                <w:color w:val="000000"/>
              </w:rPr>
              <w:t>посчитать</w:t>
            </w:r>
            <w:proofErr w:type="gramEnd"/>
            <w:r>
              <w:rPr>
                <w:rFonts w:ascii="Times New Roman" w:eastAsia="Times New Roman" w:hAnsi="Times New Roman"/>
                <w:color w:val="000000"/>
              </w:rPr>
              <w:t xml:space="preserve"> сколько рыбок;</w:t>
            </w:r>
          </w:p>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 сколько лодок</w:t>
            </w:r>
          </w:p>
          <w:p w:rsidR="00B05EC3" w:rsidRDefault="00B05EC3">
            <w:pPr>
              <w:shd w:val="clear" w:color="auto" w:fill="FFFFFF"/>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как можно быстрее все квадраты зачеркнуть, а в кругах поставить точку. </w:t>
            </w:r>
            <w:r>
              <w:rPr>
                <w:rFonts w:ascii="Times New Roman" w:hAnsi="Times New Roman"/>
                <w:noProof/>
                <w:color w:val="000000"/>
                <w:lang w:eastAsia="ru-RU"/>
              </w:rPr>
              <w:drawing>
                <wp:inline distT="0" distB="0" distL="0" distR="0" wp14:anchorId="66E23FE2" wp14:editId="10B9BE4F">
                  <wp:extent cx="1148080" cy="1148080"/>
                  <wp:effectExtent l="0" t="0" r="0" b="0"/>
                  <wp:docPr id="5" name="Рисунок 5" descr="Задания развивающие - Раскрась геометрические 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Задания развивающие - Раскрась геометрические фигур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p>
          <w:p w:rsidR="00B05EC3" w:rsidRDefault="00B05EC3">
            <w:pPr>
              <w:shd w:val="clear" w:color="auto" w:fill="FFFFFF"/>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Здесь один ребенок приглашается к доске, где на слайде №6 изображена эта таблица. Ребенок считает, выполняя предложенное задание, другие могут считать у себя на листочках, так и вместе с ребенком, вызванным к доске. Контролируя его.</w:t>
            </w:r>
          </w:p>
          <w:p w:rsidR="00B05EC3" w:rsidRDefault="00B05EC3">
            <w:pPr>
              <w:shd w:val="clear" w:color="auto" w:fill="FFFFFF"/>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Замечательно справились с заданием. </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lang w:val="en-US"/>
              </w:rPr>
            </w:pPr>
            <w:r>
              <w:rPr>
                <w:rFonts w:ascii="Times New Roman" w:eastAsia="Times New Roman" w:hAnsi="Times New Roman"/>
                <w:color w:val="000000"/>
                <w:lang w:val="en-US"/>
              </w:rPr>
              <w:t>5</w:t>
            </w:r>
          </w:p>
        </w:tc>
        <w:tc>
          <w:tcPr>
            <w:tcW w:w="2924" w:type="dxa"/>
            <w:gridSpan w:val="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contextualSpacing/>
              <w:rPr>
                <w:rFonts w:ascii="Times New Roman" w:hAnsi="Times New Roman"/>
                <w:b/>
                <w:color w:val="000000"/>
              </w:rPr>
            </w:pPr>
            <w:r>
              <w:rPr>
                <w:rFonts w:ascii="Times New Roman" w:hAnsi="Times New Roman"/>
                <w:b/>
                <w:color w:val="000000"/>
              </w:rPr>
              <w:t>«Сравнение слов»</w:t>
            </w:r>
          </w:p>
          <w:p w:rsidR="00B05EC3" w:rsidRDefault="00B05EC3">
            <w:pPr>
              <w:shd w:val="clear" w:color="auto" w:fill="FFFFFF"/>
              <w:autoSpaceDE w:val="0"/>
              <w:autoSpaceDN w:val="0"/>
              <w:adjustRightInd w:val="0"/>
              <w:spacing w:after="0" w:line="240" w:lineRule="auto"/>
              <w:contextualSpacing/>
              <w:rPr>
                <w:rFonts w:ascii="Times New Roman" w:hAnsi="Times New Roman"/>
                <w:b/>
              </w:rPr>
            </w:pPr>
            <w:r>
              <w:rPr>
                <w:rFonts w:ascii="Times New Roman" w:hAnsi="Times New Roman"/>
                <w:color w:val="000000"/>
              </w:rPr>
              <w:t>Задание формирует умение отделять значение слова от обозначаемого им предмета.</w:t>
            </w:r>
          </w:p>
        </w:tc>
        <w:tc>
          <w:tcPr>
            <w:tcW w:w="6610"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 xml:space="preserve"> А сейчас я вам предлагаю сравнить слова.</w:t>
            </w:r>
          </w:p>
          <w:p w:rsidR="00B05EC3" w:rsidRDefault="00B05EC3">
            <w:pPr>
              <w:shd w:val="clear" w:color="auto" w:fill="FFFFFF"/>
              <w:autoSpaceDE w:val="0"/>
              <w:autoSpaceDN w:val="0"/>
              <w:adjustRightInd w:val="0"/>
              <w:spacing w:after="0" w:line="240" w:lineRule="auto"/>
              <w:contextualSpacing/>
              <w:jc w:val="both"/>
              <w:rPr>
                <w:rFonts w:ascii="Times New Roman" w:hAnsi="Times New Roman"/>
                <w:b/>
              </w:rPr>
            </w:pPr>
            <w:r>
              <w:rPr>
                <w:rFonts w:ascii="Times New Roman" w:hAnsi="Times New Roman"/>
                <w:color w:val="000000"/>
              </w:rPr>
              <w:t>«</w:t>
            </w:r>
            <w:r>
              <w:rPr>
                <w:rFonts w:ascii="Times New Roman" w:hAnsi="Times New Roman"/>
                <w:b/>
                <w:color w:val="000000"/>
              </w:rPr>
              <w:t>Какое слово длиннее? И почему?</w:t>
            </w:r>
          </w:p>
          <w:p w:rsidR="00B05EC3" w:rsidRDefault="00B05EC3">
            <w:pPr>
              <w:shd w:val="clear" w:color="auto" w:fill="FFFFFF"/>
              <w:autoSpaceDE w:val="0"/>
              <w:autoSpaceDN w:val="0"/>
              <w:adjustRightInd w:val="0"/>
              <w:spacing w:after="0" w:line="240" w:lineRule="auto"/>
              <w:contextualSpacing/>
              <w:jc w:val="both"/>
              <w:rPr>
                <w:rFonts w:ascii="Times New Roman" w:hAnsi="Times New Roman"/>
              </w:rPr>
            </w:pPr>
            <w:r>
              <w:rPr>
                <w:rFonts w:ascii="Times New Roman" w:hAnsi="Times New Roman"/>
                <w:bCs/>
                <w:color w:val="000000"/>
              </w:rPr>
              <w:t>•</w:t>
            </w:r>
            <w:r>
              <w:rPr>
                <w:rFonts w:ascii="Times New Roman" w:hAnsi="Times New Roman"/>
                <w:color w:val="000000"/>
              </w:rPr>
              <w:t xml:space="preserve">   </w:t>
            </w:r>
            <w:r>
              <w:rPr>
                <w:rFonts w:ascii="Times New Roman" w:hAnsi="Times New Roman"/>
                <w:bCs/>
                <w:color w:val="000000"/>
              </w:rPr>
              <w:t xml:space="preserve">карандаш </w:t>
            </w:r>
            <w:r>
              <w:rPr>
                <w:rFonts w:ascii="Times New Roman" w:hAnsi="Times New Roman"/>
                <w:color w:val="000000"/>
              </w:rPr>
              <w:t xml:space="preserve">или </w:t>
            </w:r>
            <w:r>
              <w:rPr>
                <w:rFonts w:ascii="Times New Roman" w:hAnsi="Times New Roman"/>
                <w:bCs/>
                <w:color w:val="000000"/>
              </w:rPr>
              <w:t>карандашик;</w:t>
            </w:r>
          </w:p>
          <w:p w:rsidR="00B05EC3" w:rsidRDefault="00B05EC3">
            <w:pPr>
              <w:shd w:val="clear" w:color="auto" w:fill="FFFFFF"/>
              <w:autoSpaceDE w:val="0"/>
              <w:autoSpaceDN w:val="0"/>
              <w:adjustRightInd w:val="0"/>
              <w:spacing w:after="0" w:line="240" w:lineRule="auto"/>
              <w:contextualSpacing/>
              <w:jc w:val="both"/>
              <w:rPr>
                <w:rFonts w:ascii="Times New Roman" w:hAnsi="Times New Roman"/>
              </w:rPr>
            </w:pPr>
            <w:r>
              <w:rPr>
                <w:rFonts w:ascii="Times New Roman" w:hAnsi="Times New Roman"/>
                <w:bCs/>
                <w:color w:val="000000"/>
              </w:rPr>
              <w:t>•</w:t>
            </w:r>
            <w:r>
              <w:rPr>
                <w:rFonts w:ascii="Times New Roman" w:hAnsi="Times New Roman"/>
                <w:color w:val="000000"/>
              </w:rPr>
              <w:t xml:space="preserve">   </w:t>
            </w:r>
            <w:r>
              <w:rPr>
                <w:rFonts w:ascii="Times New Roman" w:hAnsi="Times New Roman"/>
                <w:bCs/>
                <w:color w:val="000000"/>
              </w:rPr>
              <w:t xml:space="preserve">червячок </w:t>
            </w:r>
            <w:r>
              <w:rPr>
                <w:rFonts w:ascii="Times New Roman" w:hAnsi="Times New Roman"/>
                <w:color w:val="000000"/>
              </w:rPr>
              <w:t xml:space="preserve">или </w:t>
            </w:r>
            <w:r>
              <w:rPr>
                <w:rFonts w:ascii="Times New Roman" w:hAnsi="Times New Roman"/>
                <w:bCs/>
                <w:color w:val="000000"/>
              </w:rPr>
              <w:t>змея;</w:t>
            </w:r>
          </w:p>
          <w:p w:rsidR="00B05EC3" w:rsidRDefault="00B05EC3">
            <w:pPr>
              <w:shd w:val="clear" w:color="auto" w:fill="FFFFFF"/>
              <w:autoSpaceDE w:val="0"/>
              <w:autoSpaceDN w:val="0"/>
              <w:adjustRightInd w:val="0"/>
              <w:spacing w:after="0" w:line="240" w:lineRule="auto"/>
              <w:contextualSpacing/>
              <w:jc w:val="both"/>
              <w:rPr>
                <w:rFonts w:ascii="Times New Roman" w:hAnsi="Times New Roman"/>
              </w:rPr>
            </w:pPr>
            <w:r>
              <w:rPr>
                <w:rFonts w:ascii="Times New Roman" w:hAnsi="Times New Roman"/>
                <w:bCs/>
                <w:color w:val="000000"/>
              </w:rPr>
              <w:t>•</w:t>
            </w:r>
            <w:r>
              <w:rPr>
                <w:rFonts w:ascii="Times New Roman" w:hAnsi="Times New Roman"/>
                <w:color w:val="000000"/>
              </w:rPr>
              <w:t xml:space="preserve">   </w:t>
            </w:r>
            <w:r>
              <w:rPr>
                <w:rFonts w:ascii="Times New Roman" w:hAnsi="Times New Roman"/>
                <w:bCs/>
                <w:color w:val="000000"/>
              </w:rPr>
              <w:t>усики или усы;</w:t>
            </w:r>
          </w:p>
          <w:p w:rsidR="00B05EC3" w:rsidRDefault="00B05EC3">
            <w:pPr>
              <w:shd w:val="clear" w:color="auto" w:fill="FFFFFF"/>
              <w:autoSpaceDE w:val="0"/>
              <w:autoSpaceDN w:val="0"/>
              <w:adjustRightInd w:val="0"/>
              <w:spacing w:after="0" w:line="240" w:lineRule="auto"/>
              <w:contextualSpacing/>
              <w:jc w:val="both"/>
              <w:rPr>
                <w:rFonts w:ascii="Times New Roman" w:hAnsi="Times New Roman"/>
              </w:rPr>
            </w:pPr>
            <w:r>
              <w:rPr>
                <w:rFonts w:ascii="Times New Roman" w:hAnsi="Times New Roman"/>
                <w:bCs/>
                <w:color w:val="000000"/>
              </w:rPr>
              <w:t>•</w:t>
            </w:r>
            <w:r>
              <w:rPr>
                <w:rFonts w:ascii="Times New Roman" w:hAnsi="Times New Roman"/>
                <w:color w:val="000000"/>
              </w:rPr>
              <w:t xml:space="preserve">   </w:t>
            </w:r>
            <w:r>
              <w:rPr>
                <w:rFonts w:ascii="Times New Roman" w:hAnsi="Times New Roman"/>
                <w:bCs/>
                <w:color w:val="000000"/>
              </w:rPr>
              <w:t xml:space="preserve">хвост </w:t>
            </w:r>
            <w:r>
              <w:rPr>
                <w:rFonts w:ascii="Times New Roman" w:hAnsi="Times New Roman"/>
                <w:color w:val="000000"/>
              </w:rPr>
              <w:t>или хвостик</w:t>
            </w:r>
            <w:proofErr w:type="gramStart"/>
            <w:r>
              <w:rPr>
                <w:rFonts w:ascii="Times New Roman" w:hAnsi="Times New Roman"/>
                <w:color w:val="000000"/>
              </w:rPr>
              <w:t>?.</w:t>
            </w:r>
            <w:proofErr w:type="gramEnd"/>
          </w:p>
          <w:p w:rsidR="00B05EC3" w:rsidRDefault="00B05EC3">
            <w:pPr>
              <w:shd w:val="clear" w:color="auto" w:fill="FFFFFF"/>
              <w:autoSpaceDE w:val="0"/>
              <w:autoSpaceDN w:val="0"/>
              <w:adjustRightInd w:val="0"/>
              <w:spacing w:after="0" w:line="240" w:lineRule="auto"/>
              <w:ind w:firstLine="708"/>
              <w:contextualSpacing/>
              <w:jc w:val="both"/>
              <w:rPr>
                <w:rFonts w:ascii="Times New Roman" w:hAnsi="Times New Roman"/>
              </w:rPr>
            </w:pPr>
            <w:r>
              <w:rPr>
                <w:rFonts w:ascii="Times New Roman" w:hAnsi="Times New Roman"/>
              </w:rPr>
              <w:t>Что вы поняли выполняя это задание</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д</w:t>
            </w:r>
            <w:proofErr w:type="gramEnd"/>
            <w:r>
              <w:rPr>
                <w:rFonts w:ascii="Times New Roman" w:hAnsi="Times New Roman"/>
              </w:rPr>
              <w:t xml:space="preserve">ети говорят). </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tcPr>
          <w:p w:rsidR="00B05EC3" w:rsidRDefault="00B05EC3">
            <w:pPr>
              <w:spacing w:after="0" w:line="240" w:lineRule="auto"/>
              <w:contextualSpacing/>
              <w:rPr>
                <w:rFonts w:ascii="Times New Roman" w:eastAsia="Times New Roman" w:hAnsi="Times New Roman"/>
                <w:color w:val="000000"/>
              </w:rPr>
            </w:pPr>
          </w:p>
        </w:tc>
        <w:tc>
          <w:tcPr>
            <w:tcW w:w="9534" w:type="dxa"/>
            <w:gridSpan w:val="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contextualSpacing/>
              <w:jc w:val="both"/>
              <w:rPr>
                <w:rFonts w:ascii="Times New Roman" w:hAnsi="Times New Roman"/>
                <w:color w:val="000000"/>
              </w:rPr>
            </w:pPr>
            <w:r>
              <w:rPr>
                <w:rFonts w:ascii="Times New Roman" w:hAnsi="Times New Roman"/>
                <w:color w:val="000000"/>
              </w:rPr>
              <w:t xml:space="preserve">Мы достаточное время задержались на станции, многое, что успели узнать и сделать. Пора нам двигаться дальше. Следующая станция предлагаем нам </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lang w:val="en-US"/>
              </w:rPr>
            </w:pPr>
            <w:r>
              <w:rPr>
                <w:rFonts w:ascii="Times New Roman" w:eastAsia="Times New Roman" w:hAnsi="Times New Roman"/>
                <w:color w:val="000000"/>
                <w:lang w:val="en-US"/>
              </w:rPr>
              <w:t>6</w:t>
            </w:r>
          </w:p>
        </w:tc>
        <w:tc>
          <w:tcPr>
            <w:tcW w:w="2905" w:type="dxa"/>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w:t>
            </w:r>
            <w:r>
              <w:rPr>
                <w:rFonts w:ascii="Times New Roman" w:eastAsia="Times New Roman" w:hAnsi="Times New Roman"/>
                <w:b/>
                <w:color w:val="000000"/>
              </w:rPr>
              <w:t>Хлопки»</w:t>
            </w:r>
          </w:p>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 xml:space="preserve">Развитие произвольного внимания, крупной моторики </w:t>
            </w:r>
          </w:p>
        </w:tc>
        <w:tc>
          <w:tcPr>
            <w:tcW w:w="6629" w:type="dxa"/>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spacing w:after="0" w:line="240" w:lineRule="auto"/>
              <w:contextualSpacing/>
              <w:rPr>
                <w:rFonts w:ascii="Times New Roman" w:eastAsia="Times New Roman" w:hAnsi="Times New Roman"/>
                <w:color w:val="000000"/>
              </w:rPr>
            </w:pPr>
            <w:r>
              <w:rPr>
                <w:rFonts w:ascii="Times New Roman" w:hAnsi="Times New Roman"/>
                <w:iCs/>
                <w:color w:val="000000"/>
              </w:rPr>
              <w:t xml:space="preserve">Дети свободно передвигаются по комнате. </w:t>
            </w:r>
          </w:p>
          <w:p w:rsidR="00B05EC3" w:rsidRDefault="00B05EC3" w:rsidP="0017544F">
            <w:pPr>
              <w:pStyle w:val="a4"/>
              <w:numPr>
                <w:ilvl w:val="0"/>
                <w:numId w:val="1"/>
              </w:numPr>
              <w:shd w:val="clear" w:color="auto" w:fill="FFFFFF"/>
              <w:spacing w:after="0" w:line="240" w:lineRule="auto"/>
              <w:jc w:val="both"/>
              <w:rPr>
                <w:rFonts w:ascii="Times New Roman" w:hAnsi="Times New Roman"/>
                <w:iCs/>
                <w:color w:val="000000"/>
              </w:rPr>
            </w:pPr>
            <w:r>
              <w:rPr>
                <w:rFonts w:ascii="Times New Roman" w:hAnsi="Times New Roman"/>
                <w:iCs/>
                <w:color w:val="000000"/>
              </w:rPr>
              <w:t xml:space="preserve">На один хлопок педагога каждый должен присесть на корточки (произнести «звезда»), </w:t>
            </w:r>
          </w:p>
          <w:p w:rsidR="00B05EC3" w:rsidRDefault="00B05EC3" w:rsidP="0017544F">
            <w:pPr>
              <w:pStyle w:val="a4"/>
              <w:numPr>
                <w:ilvl w:val="0"/>
                <w:numId w:val="1"/>
              </w:numPr>
              <w:shd w:val="clear" w:color="auto" w:fill="FFFFFF"/>
              <w:spacing w:after="0" w:line="240" w:lineRule="auto"/>
              <w:jc w:val="both"/>
              <w:rPr>
                <w:rFonts w:ascii="Times New Roman" w:hAnsi="Times New Roman"/>
                <w:iCs/>
                <w:color w:val="000000"/>
              </w:rPr>
            </w:pPr>
            <w:r>
              <w:rPr>
                <w:rFonts w:ascii="Times New Roman" w:hAnsi="Times New Roman"/>
                <w:iCs/>
                <w:color w:val="000000"/>
              </w:rPr>
              <w:t xml:space="preserve">на два - сделать «ласточку» (произнести «гроздь»), </w:t>
            </w:r>
          </w:p>
          <w:p w:rsidR="00B05EC3" w:rsidRDefault="00B05EC3">
            <w:pPr>
              <w:spacing w:after="0" w:line="240" w:lineRule="auto"/>
              <w:contextualSpacing/>
              <w:rPr>
                <w:rFonts w:ascii="Times New Roman" w:eastAsia="Times New Roman" w:hAnsi="Times New Roman"/>
                <w:color w:val="000000"/>
              </w:rPr>
            </w:pPr>
            <w:r>
              <w:rPr>
                <w:rFonts w:ascii="Times New Roman" w:hAnsi="Times New Roman"/>
                <w:iCs/>
                <w:color w:val="000000"/>
              </w:rPr>
              <w:t xml:space="preserve">на три - встать с поднятыми вверх прямыми руками (произнести «крендель»). </w:t>
            </w:r>
          </w:p>
        </w:tc>
      </w:tr>
      <w:tr w:rsidR="00B05EC3" w:rsidTr="00B05EC3">
        <w:trPr>
          <w:trHeight w:val="32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7</w:t>
            </w:r>
          </w:p>
        </w:tc>
        <w:tc>
          <w:tcPr>
            <w:tcW w:w="2905" w:type="dxa"/>
            <w:gridSpan w:val="3"/>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hd w:val="clear" w:color="auto" w:fill="FFFFFF"/>
              <w:autoSpaceDE w:val="0"/>
              <w:autoSpaceDN w:val="0"/>
              <w:adjustRightInd w:val="0"/>
              <w:spacing w:after="0" w:line="240" w:lineRule="auto"/>
              <w:contextualSpacing/>
              <w:rPr>
                <w:rFonts w:ascii="Times New Roman" w:hAnsi="Times New Roman"/>
                <w:b/>
                <w:color w:val="000000"/>
              </w:rPr>
            </w:pPr>
            <w:r>
              <w:rPr>
                <w:rFonts w:ascii="Times New Roman" w:hAnsi="Times New Roman"/>
                <w:b/>
                <w:color w:val="000000"/>
              </w:rPr>
              <w:t>Растяжки</w:t>
            </w:r>
          </w:p>
        </w:tc>
        <w:tc>
          <w:tcPr>
            <w:tcW w:w="6629" w:type="dxa"/>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widowControl w:val="0"/>
              <w:autoSpaceDE w:val="0"/>
              <w:autoSpaceDN w:val="0"/>
              <w:adjustRightInd w:val="0"/>
              <w:spacing w:after="0" w:line="240" w:lineRule="auto"/>
              <w:contextualSpacing/>
              <w:rPr>
                <w:rFonts w:ascii="Times New Roman" w:eastAsia="Times New Roman" w:hAnsi="Times New Roman"/>
                <w:bCs/>
                <w:iCs/>
                <w:color w:val="000000"/>
              </w:rPr>
            </w:pPr>
            <w:r>
              <w:rPr>
                <w:rFonts w:ascii="Times New Roman" w:eastAsia="Times New Roman" w:hAnsi="Times New Roman"/>
                <w:color w:val="000000"/>
              </w:rPr>
              <w:t> </w:t>
            </w:r>
            <w:r>
              <w:rPr>
                <w:rFonts w:ascii="Times New Roman" w:eastAsia="Times New Roman" w:hAnsi="Times New Roman"/>
                <w:b/>
                <w:bCs/>
                <w:iCs/>
                <w:color w:val="000000"/>
              </w:rPr>
              <w:t>«Росток»</w:t>
            </w:r>
          </w:p>
          <w:p w:rsidR="00B05EC3" w:rsidRDefault="00B05EC3">
            <w:pPr>
              <w:widowControl w:val="0"/>
              <w:autoSpaceDE w:val="0"/>
              <w:autoSpaceDN w:val="0"/>
              <w:adjustRightInd w:val="0"/>
              <w:spacing w:after="0" w:line="240" w:lineRule="auto"/>
              <w:ind w:firstLine="540"/>
              <w:contextualSpacing/>
              <w:jc w:val="both"/>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И.п</w:t>
            </w:r>
            <w:proofErr w:type="spellEnd"/>
            <w:r>
              <w:rPr>
                <w:rFonts w:ascii="Times New Roman" w:eastAsia="Times New Roman" w:hAnsi="Times New Roman"/>
                <w:color w:val="000000"/>
                <w:sz w:val="20"/>
                <w:szCs w:val="20"/>
              </w:rPr>
              <w:t xml:space="preserve">. - на корточках; голову нагнуть к коленям, обхватив их руками. «Представь себе, что ты маленький росток, только что показавшийся из земли; он растет, постепенно выпрямляясь, раскрываясь и устремляясь вверх. Я буду помогать тебе «расти». Называется часть тела, которая активизируется в данный момент при абсолютной пассивности других. </w:t>
            </w:r>
          </w:p>
          <w:p w:rsidR="00B05EC3" w:rsidRDefault="00B05EC3">
            <w:pPr>
              <w:widowControl w:val="0"/>
              <w:autoSpaceDE w:val="0"/>
              <w:autoSpaceDN w:val="0"/>
              <w:adjustRightInd w:val="0"/>
              <w:spacing w:after="0" w:line="240" w:lineRule="auto"/>
              <w:contextualSpacing/>
              <w:jc w:val="both"/>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 xml:space="preserve">- «Один» - медленно выпрямляются ноги; </w:t>
            </w:r>
            <w:proofErr w:type="gramEnd"/>
          </w:p>
          <w:p w:rsidR="00B05EC3" w:rsidRDefault="00B05EC3">
            <w:pPr>
              <w:widowControl w:val="0"/>
              <w:autoSpaceDE w:val="0"/>
              <w:autoSpaceDN w:val="0"/>
              <w:adjustRightInd w:val="0"/>
              <w:spacing w:after="0" w:line="240" w:lineRule="auto"/>
              <w:contextualSpacing/>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«Два» - ноги продолжают «расти», постепенно оживают руки, висят как «тряпочки»; </w:t>
            </w:r>
          </w:p>
          <w:p w:rsidR="00B05EC3" w:rsidRDefault="00B05EC3">
            <w:pPr>
              <w:widowControl w:val="0"/>
              <w:autoSpaceDE w:val="0"/>
              <w:autoSpaceDN w:val="0"/>
              <w:adjustRightInd w:val="0"/>
              <w:spacing w:after="0" w:line="240" w:lineRule="auto"/>
              <w:contextualSpacing/>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«Три» - осторожно выпрямляется позвоночник (от поясницы к плечам); </w:t>
            </w:r>
          </w:p>
          <w:p w:rsidR="00B05EC3" w:rsidRDefault="00B05EC3">
            <w:pPr>
              <w:widowControl w:val="0"/>
              <w:autoSpaceDE w:val="0"/>
              <w:autoSpaceDN w:val="0"/>
              <w:adjustRightInd w:val="0"/>
              <w:spacing w:after="0" w:line="240" w:lineRule="auto"/>
              <w:contextualSpacing/>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«Четыре» - выпрямляются плечи, шея и голова; </w:t>
            </w:r>
          </w:p>
          <w:p w:rsidR="00B05EC3" w:rsidRDefault="00B05EC3">
            <w:pPr>
              <w:widowControl w:val="0"/>
              <w:autoSpaceDE w:val="0"/>
              <w:autoSpaceDN w:val="0"/>
              <w:adjustRightInd w:val="0"/>
              <w:spacing w:after="0" w:line="240" w:lineRule="auto"/>
              <w:contextualSpacing/>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«Пять» - руки - вверх, смотрим на солнышко, тянемся к нему. </w:t>
            </w:r>
          </w:p>
          <w:p w:rsidR="00B05EC3" w:rsidRDefault="00B05EC3">
            <w:pPr>
              <w:shd w:val="clear" w:color="auto" w:fill="FFFFFF"/>
              <w:autoSpaceDE w:val="0"/>
              <w:autoSpaceDN w:val="0"/>
              <w:adjustRightInd w:val="0"/>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sz w:val="20"/>
                <w:szCs w:val="20"/>
              </w:rPr>
              <w:t>Усложняя задачу, педагог может увеличивать этапы «роста» до 10-20.</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tcPr>
          <w:p w:rsidR="00B05EC3" w:rsidRDefault="00B05EC3">
            <w:pPr>
              <w:spacing w:after="0" w:line="240" w:lineRule="auto"/>
              <w:contextualSpacing/>
              <w:rPr>
                <w:rFonts w:ascii="Times New Roman" w:eastAsia="Times New Roman" w:hAnsi="Times New Roman"/>
                <w:color w:val="000000"/>
              </w:rPr>
            </w:pPr>
          </w:p>
        </w:tc>
        <w:tc>
          <w:tcPr>
            <w:tcW w:w="9534" w:type="dxa"/>
            <w:gridSpan w:val="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widowControl w:val="0"/>
              <w:autoSpaceDE w:val="0"/>
              <w:autoSpaceDN w:val="0"/>
              <w:adjustRightInd w:val="0"/>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Немного отдохнули, пора продолжить наше путешествие. Следующая станция нам предлагает стать художниками и нарисовать картины двумя руками.</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lang w:val="en-US"/>
              </w:rPr>
              <w:t>8</w:t>
            </w:r>
            <w:r>
              <w:rPr>
                <w:rFonts w:ascii="Times New Roman" w:eastAsia="Times New Roman" w:hAnsi="Times New Roman"/>
                <w:color w:val="000000"/>
              </w:rPr>
              <w:t> </w:t>
            </w:r>
          </w:p>
        </w:tc>
        <w:tc>
          <w:tcPr>
            <w:tcW w:w="2866"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Базовые сенсомоторные взаимодействия с опорой на графическую деятельность </w:t>
            </w:r>
          </w:p>
        </w:tc>
        <w:tc>
          <w:tcPr>
            <w:tcW w:w="6668" w:type="dxa"/>
            <w:gridSpan w:val="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b/>
                <w:bCs/>
                <w:color w:val="000000"/>
              </w:rPr>
            </w:pPr>
            <w:r>
              <w:rPr>
                <w:rFonts w:ascii="Times New Roman" w:eastAsia="Times New Roman" w:hAnsi="Times New Roman"/>
                <w:b/>
                <w:bCs/>
                <w:color w:val="000000"/>
              </w:rPr>
              <w:t>Картины». </w:t>
            </w:r>
          </w:p>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 xml:space="preserve">   Делим лист пополам. Ребенок рисует картинку сначала отдельно каждой рукой, а потом одновременно двумя руками. Порядок рисования следующий:</w:t>
            </w:r>
            <w:r>
              <w:rPr>
                <w:rFonts w:ascii="Times New Roman" w:eastAsia="Times New Roman" w:hAnsi="Times New Roman"/>
                <w:color w:val="000000"/>
              </w:rPr>
              <w:br/>
              <w:t>— рисуется рамочка в виде большого квадрата; </w:t>
            </w:r>
            <w:proofErr w:type="gramStart"/>
            <w:r>
              <w:rPr>
                <w:rFonts w:ascii="Times New Roman" w:eastAsia="Times New Roman" w:hAnsi="Times New Roman"/>
                <w:color w:val="000000"/>
              </w:rPr>
              <w:br/>
              <w:t>-</w:t>
            </w:r>
            <w:proofErr w:type="gramEnd"/>
            <w:r>
              <w:rPr>
                <w:rFonts w:ascii="Times New Roman" w:eastAsia="Times New Roman" w:hAnsi="Times New Roman"/>
                <w:color w:val="000000"/>
              </w:rPr>
              <w:t>в рамочке солнце с лучами; </w:t>
            </w:r>
            <w:r>
              <w:rPr>
                <w:rFonts w:ascii="Times New Roman" w:eastAsia="Times New Roman" w:hAnsi="Times New Roman"/>
                <w:color w:val="000000"/>
              </w:rPr>
              <w:br/>
            </w:r>
            <w:r>
              <w:rPr>
                <w:rFonts w:ascii="Times New Roman" w:eastAsia="Times New Roman" w:hAnsi="Times New Roman"/>
                <w:color w:val="000000"/>
              </w:rPr>
              <w:lastRenderedPageBreak/>
              <w:t>-облака; </w:t>
            </w:r>
            <w:r>
              <w:rPr>
                <w:rFonts w:ascii="Times New Roman" w:eastAsia="Times New Roman" w:hAnsi="Times New Roman"/>
                <w:color w:val="000000"/>
              </w:rPr>
              <w:br/>
              <w:t>-чайка или несколько чаек; </w:t>
            </w:r>
            <w:r>
              <w:rPr>
                <w:rFonts w:ascii="Times New Roman" w:eastAsia="Times New Roman" w:hAnsi="Times New Roman"/>
                <w:color w:val="000000"/>
              </w:rPr>
              <w:br/>
              <w:t>-волны; </w:t>
            </w:r>
            <w:r>
              <w:rPr>
                <w:rFonts w:ascii="Times New Roman" w:eastAsia="Times New Roman" w:hAnsi="Times New Roman"/>
                <w:color w:val="000000"/>
              </w:rPr>
              <w:br/>
              <w:t>    в результате должна получиться картинка. Всего таких картинок должно быть четыре: нарисованная левой рукой, нарисованная правой, две картинки, нарисованные двумя руками сразу. Время выполнения 5-8 минут. В случае трудностей взрослый делает задание вместе с ребенком, придерживая его руку и способствуя самостоятельной работе. </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pPr>
          </w:p>
        </w:tc>
        <w:tc>
          <w:tcPr>
            <w:tcW w:w="9534" w:type="dxa"/>
            <w:gridSpan w:val="5"/>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bCs/>
                <w:color w:val="000000"/>
              </w:rPr>
            </w:pPr>
            <w:r>
              <w:rPr>
                <w:rFonts w:ascii="Times New Roman" w:eastAsia="Times New Roman" w:hAnsi="Times New Roman"/>
                <w:bCs/>
                <w:color w:val="000000"/>
              </w:rPr>
              <w:t>Наше путешествие подходит к концу. Конечная станция, как вы уже догадались по предыдущему заданию, называется «Пляж»</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b/>
                <w:color w:val="000000"/>
              </w:rPr>
            </w:pPr>
            <w:r>
              <w:rPr>
                <w:rFonts w:ascii="Times New Roman" w:eastAsia="Times New Roman" w:hAnsi="Times New Roman"/>
                <w:b/>
                <w:color w:val="000000"/>
                <w:lang w:val="en-US"/>
              </w:rPr>
              <w:t>III</w:t>
            </w:r>
          </w:p>
        </w:tc>
        <w:tc>
          <w:tcPr>
            <w:tcW w:w="2866"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b/>
                <w:color w:val="000000"/>
              </w:rPr>
            </w:pPr>
            <w:r>
              <w:rPr>
                <w:rFonts w:ascii="Times New Roman" w:eastAsia="Times New Roman" w:hAnsi="Times New Roman"/>
                <w:b/>
                <w:color w:val="000000"/>
              </w:rPr>
              <w:t>Заключительная часть</w:t>
            </w:r>
          </w:p>
        </w:tc>
        <w:tc>
          <w:tcPr>
            <w:tcW w:w="6668" w:type="dxa"/>
            <w:gridSpan w:val="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pP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1.</w:t>
            </w:r>
          </w:p>
        </w:tc>
        <w:tc>
          <w:tcPr>
            <w:tcW w:w="2866"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 xml:space="preserve">Релаксация </w:t>
            </w:r>
          </w:p>
        </w:tc>
        <w:tc>
          <w:tcPr>
            <w:tcW w:w="6668" w:type="dxa"/>
            <w:gridSpan w:val="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jc w:val="both"/>
              <w:outlineLvl w:val="1"/>
              <w:rPr>
                <w:rFonts w:ascii="Times New Roman" w:eastAsia="Times New Roman" w:hAnsi="Times New Roman"/>
                <w:b/>
                <w:bCs/>
                <w:iCs/>
                <w:color w:val="000000"/>
              </w:rPr>
            </w:pPr>
            <w:r>
              <w:rPr>
                <w:rFonts w:ascii="Times New Roman" w:eastAsia="Times New Roman" w:hAnsi="Times New Roman"/>
                <w:b/>
                <w:bCs/>
                <w:iCs/>
                <w:color w:val="000000"/>
              </w:rPr>
              <w:t xml:space="preserve">Пляж </w:t>
            </w:r>
          </w:p>
          <w:p w:rsidR="00B05EC3" w:rsidRDefault="00B05EC3">
            <w:pPr>
              <w:spacing w:after="0" w:line="240" w:lineRule="auto"/>
              <w:contextualSpacing/>
              <w:jc w:val="both"/>
              <w:outlineLvl w:val="1"/>
              <w:rPr>
                <w:rFonts w:ascii="Times New Roman" w:eastAsia="Times New Roman" w:hAnsi="Times New Roman"/>
                <w:b/>
                <w:bCs/>
                <w:iCs/>
                <w:color w:val="000000"/>
              </w:rPr>
            </w:pPr>
            <w:r>
              <w:rPr>
                <w:rFonts w:ascii="Times New Roman" w:eastAsia="Times New Roman" w:hAnsi="Times New Roman"/>
                <w:color w:val="000000"/>
              </w:rPr>
              <w:t>«Представьте, что вы лежите на теплом песке и загораете. Ласково светит солнышко и согревает нас. Веет легкий ветерок. Вы отдыхаете, слушаете шум прибоя, наблюдаете за игрой волн и танцами чаек над водой. Прислушайтесь к своему телу. Почувствуйте позу, в которой вы лежите. Удобно ли вам? Попытайтесь изменить свою позу так, чтобы вам было максимально удобно, чтобы вы были максимально расслаблены. Попробуйте представить себя всего целиком и запомните возникший образ (пауза)... Потягиваемся, делаем глубокий вдох и выдох, открываем глаза, медленно садимся и аккуратно встаем».</w:t>
            </w:r>
          </w:p>
        </w:tc>
      </w:tr>
      <w:tr w:rsidR="00B05EC3" w:rsidTr="00B05EC3">
        <w:trPr>
          <w:trHeight w:val="300"/>
        </w:trPr>
        <w:tc>
          <w:tcPr>
            <w:tcW w:w="355" w:type="dxa"/>
            <w:vMerge w:val="restart"/>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2.</w:t>
            </w:r>
          </w:p>
        </w:tc>
        <w:tc>
          <w:tcPr>
            <w:tcW w:w="2866" w:type="dxa"/>
            <w:vMerge w:val="restart"/>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Рефлексия</w:t>
            </w:r>
          </w:p>
        </w:tc>
        <w:tc>
          <w:tcPr>
            <w:tcW w:w="6668" w:type="dxa"/>
            <w:gridSpan w:val="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pStyle w:val="a3"/>
              <w:shd w:val="clear" w:color="auto" w:fill="FFFFFF"/>
              <w:spacing w:before="0" w:beforeAutospacing="0" w:after="0" w:afterAutospacing="0" w:line="276" w:lineRule="auto"/>
              <w:contextualSpacing/>
              <w:jc w:val="both"/>
              <w:rPr>
                <w:color w:val="000000"/>
                <w:sz w:val="22"/>
                <w:szCs w:val="22"/>
                <w:lang w:eastAsia="en-US"/>
              </w:rPr>
            </w:pPr>
            <w:r>
              <w:rPr>
                <w:color w:val="000000"/>
                <w:sz w:val="22"/>
                <w:szCs w:val="22"/>
                <w:lang w:eastAsia="en-US"/>
              </w:rPr>
              <w:t>- Скажите, где мы сегодня побывали? Что делали? Все ли у вас получилось? Что было трудно выполнить? И в завершении я вам предлагаю вспомнить слова, какие я просила запомнить.</w:t>
            </w:r>
          </w:p>
          <w:p w:rsidR="00B05EC3" w:rsidRDefault="00B05EC3">
            <w:pPr>
              <w:pStyle w:val="a3"/>
              <w:shd w:val="clear" w:color="auto" w:fill="FFFFFF"/>
              <w:spacing w:before="0" w:beforeAutospacing="0" w:after="0" w:afterAutospacing="0" w:line="276" w:lineRule="auto"/>
              <w:contextualSpacing/>
              <w:jc w:val="both"/>
              <w:rPr>
                <w:color w:val="000000"/>
                <w:sz w:val="22"/>
                <w:szCs w:val="22"/>
                <w:lang w:eastAsia="en-US"/>
              </w:rPr>
            </w:pPr>
            <w:r>
              <w:rPr>
                <w:bCs/>
                <w:color w:val="000000"/>
                <w:sz w:val="22"/>
                <w:szCs w:val="22"/>
                <w:lang w:eastAsia="en-US"/>
              </w:rPr>
              <w:t>Давайте, ребята вспомним. Припоминание слов</w:t>
            </w:r>
          </w:p>
        </w:tc>
      </w:tr>
      <w:tr w:rsidR="00B05EC3" w:rsidTr="00B05EC3">
        <w:trPr>
          <w:trHeight w:val="300"/>
        </w:trPr>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B05EC3" w:rsidRDefault="00B05EC3">
            <w:pPr>
              <w:spacing w:after="0" w:line="240" w:lineRule="auto"/>
              <w:rPr>
                <w:rFonts w:ascii="Times New Roman" w:eastAsia="Times New Roman" w:hAnsi="Times New Roman"/>
                <w:color w:val="000000"/>
              </w:rPr>
            </w:pP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B05EC3" w:rsidRDefault="00B05EC3">
            <w:pPr>
              <w:spacing w:after="0" w:line="240" w:lineRule="auto"/>
              <w:rPr>
                <w:rFonts w:ascii="Times New Roman" w:eastAsia="Times New Roman" w:hAnsi="Times New Roman"/>
                <w:color w:val="000000"/>
              </w:rPr>
            </w:pPr>
          </w:p>
        </w:tc>
        <w:tc>
          <w:tcPr>
            <w:tcW w:w="6668" w:type="dxa"/>
            <w:gridSpan w:val="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bCs/>
                <w:color w:val="000000"/>
              </w:rPr>
            </w:pPr>
            <w:r>
              <w:rPr>
                <w:rFonts w:ascii="Times New Roman" w:eastAsia="Times New Roman" w:hAnsi="Times New Roman"/>
                <w:bCs/>
                <w:color w:val="000000"/>
              </w:rPr>
              <w:t>Пол. Сосна. Горячий, Петров, мясо, мост.</w:t>
            </w:r>
          </w:p>
        </w:tc>
      </w:tr>
      <w:tr w:rsidR="00B05EC3" w:rsidTr="00B05EC3">
        <w:trPr>
          <w:trHeight w:val="300"/>
        </w:trPr>
        <w:tc>
          <w:tcPr>
            <w:tcW w:w="355"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3</w:t>
            </w:r>
          </w:p>
        </w:tc>
        <w:tc>
          <w:tcPr>
            <w:tcW w:w="2866" w:type="dxa"/>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 xml:space="preserve">Ритуал прощания. </w:t>
            </w:r>
          </w:p>
        </w:tc>
        <w:tc>
          <w:tcPr>
            <w:tcW w:w="6668" w:type="dxa"/>
            <w:gridSpan w:val="4"/>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hideMark/>
          </w:tcPr>
          <w:p w:rsidR="00B05EC3" w:rsidRDefault="00B05EC3">
            <w:pPr>
              <w:spacing w:after="0" w:line="240" w:lineRule="auto"/>
              <w:contextualSpacing/>
              <w:rPr>
                <w:rFonts w:ascii="Times New Roman" w:eastAsia="Times New Roman" w:hAnsi="Times New Roman"/>
                <w:b/>
                <w:bCs/>
                <w:color w:val="000000"/>
              </w:rPr>
            </w:pPr>
            <w:r>
              <w:rPr>
                <w:rFonts w:ascii="Times New Roman" w:eastAsia="Times New Roman" w:hAnsi="Times New Roman"/>
                <w:color w:val="000000"/>
              </w:rPr>
              <w:t>Башня.</w:t>
            </w:r>
          </w:p>
        </w:tc>
      </w:tr>
    </w:tbl>
    <w:p w:rsidR="00403108" w:rsidRDefault="00403108"/>
    <w:sectPr w:rsidR="00403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2E01"/>
    <w:multiLevelType w:val="hybridMultilevel"/>
    <w:tmpl w:val="4B1E27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2A"/>
    <w:rsid w:val="00403108"/>
    <w:rsid w:val="006E112A"/>
    <w:rsid w:val="00B05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E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5EC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B05EC3"/>
    <w:pPr>
      <w:ind w:left="720"/>
      <w:contextualSpacing/>
    </w:pPr>
  </w:style>
  <w:style w:type="paragraph" w:styleId="a5">
    <w:name w:val="Balloon Text"/>
    <w:basedOn w:val="a"/>
    <w:link w:val="a6"/>
    <w:uiPriority w:val="99"/>
    <w:semiHidden/>
    <w:unhideWhenUsed/>
    <w:rsid w:val="00B05E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E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E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5EC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B05EC3"/>
    <w:pPr>
      <w:ind w:left="720"/>
      <w:contextualSpacing/>
    </w:pPr>
  </w:style>
  <w:style w:type="paragraph" w:styleId="a5">
    <w:name w:val="Balloon Text"/>
    <w:basedOn w:val="a"/>
    <w:link w:val="a6"/>
    <w:uiPriority w:val="99"/>
    <w:semiHidden/>
    <w:unhideWhenUsed/>
    <w:rsid w:val="00B05E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E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0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2024-09-04T12:29:00Z</dcterms:created>
  <dcterms:modified xsi:type="dcterms:W3CDTF">2024-09-04T12:29:00Z</dcterms:modified>
</cp:coreProperties>
</file>